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25" w:rsidRPr="006C48B3" w:rsidRDefault="003D6F63" w:rsidP="006C48B3">
      <w:pPr>
        <w:pStyle w:val="a8"/>
        <w:jc w:val="right"/>
        <w:rPr>
          <w:rStyle w:val="a3"/>
          <w:rFonts w:ascii="Century Gothic" w:hAnsi="Century Gothic" w:cs="Times New Roman"/>
          <w:b/>
          <w:i w:val="0"/>
          <w:iCs w:val="0"/>
          <w:sz w:val="28"/>
        </w:rPr>
      </w:pPr>
      <w:r w:rsidRPr="006C48B3">
        <w:rPr>
          <w:rStyle w:val="a3"/>
          <w:rFonts w:ascii="Century Gothic" w:hAnsi="Century Gothic" w:cs="Times New Roman"/>
          <w:b/>
          <w:i w:val="0"/>
          <w:iCs w:val="0"/>
          <w:sz w:val="28"/>
        </w:rPr>
        <w:t>Утверждено</w:t>
      </w:r>
    </w:p>
    <w:p w:rsidR="006C48B3" w:rsidRDefault="002679F9" w:rsidP="006C48B3">
      <w:pPr>
        <w:pStyle w:val="a8"/>
        <w:jc w:val="right"/>
        <w:rPr>
          <w:rStyle w:val="a3"/>
          <w:rFonts w:ascii="Century Gothic" w:hAnsi="Century Gothic" w:cs="Times New Roman"/>
          <w:i w:val="0"/>
          <w:iCs w:val="0"/>
          <w:sz w:val="24"/>
        </w:rPr>
      </w:pPr>
      <w:r w:rsidRPr="006C48B3">
        <w:rPr>
          <w:rStyle w:val="a3"/>
          <w:rFonts w:ascii="Century Gothic" w:hAnsi="Century Gothic" w:cs="Times New Roman"/>
          <w:i w:val="0"/>
          <w:iCs w:val="0"/>
          <w:sz w:val="24"/>
        </w:rPr>
        <w:t>приказом ректора</w:t>
      </w:r>
      <w:r w:rsidR="006C48B3">
        <w:rPr>
          <w:rStyle w:val="a3"/>
          <w:rFonts w:ascii="Century Gothic" w:hAnsi="Century Gothic" w:cs="Times New Roman"/>
          <w:i w:val="0"/>
          <w:iCs w:val="0"/>
          <w:sz w:val="24"/>
        </w:rPr>
        <w:t xml:space="preserve"> </w:t>
      </w:r>
      <w:r w:rsidRPr="006C48B3">
        <w:rPr>
          <w:rStyle w:val="a3"/>
          <w:rFonts w:ascii="Century Gothic" w:hAnsi="Century Gothic" w:cs="Times New Roman"/>
          <w:i w:val="0"/>
          <w:iCs w:val="0"/>
          <w:sz w:val="24"/>
        </w:rPr>
        <w:t xml:space="preserve">ЧУ «ООДПО </w:t>
      </w:r>
    </w:p>
    <w:p w:rsidR="006C48B3" w:rsidRDefault="002679F9" w:rsidP="006C48B3">
      <w:pPr>
        <w:pStyle w:val="a8"/>
        <w:jc w:val="right"/>
        <w:rPr>
          <w:rStyle w:val="a3"/>
          <w:rFonts w:ascii="Century Gothic" w:hAnsi="Century Gothic" w:cs="Times New Roman"/>
          <w:i w:val="0"/>
          <w:iCs w:val="0"/>
          <w:sz w:val="24"/>
        </w:rPr>
      </w:pPr>
      <w:r w:rsidRPr="006C48B3">
        <w:rPr>
          <w:rStyle w:val="a3"/>
          <w:rFonts w:ascii="Century Gothic" w:hAnsi="Century Gothic" w:cs="Times New Roman"/>
          <w:i w:val="0"/>
          <w:iCs w:val="0"/>
          <w:sz w:val="24"/>
        </w:rPr>
        <w:t xml:space="preserve">«Международная академия </w:t>
      </w:r>
    </w:p>
    <w:p w:rsidR="00E53E25" w:rsidRPr="006C48B3" w:rsidRDefault="002679F9" w:rsidP="006C48B3">
      <w:pPr>
        <w:pStyle w:val="a8"/>
        <w:jc w:val="right"/>
        <w:rPr>
          <w:rStyle w:val="a3"/>
          <w:rFonts w:ascii="Century Gothic" w:hAnsi="Century Gothic" w:cs="Times New Roman"/>
          <w:i w:val="0"/>
          <w:iCs w:val="0"/>
          <w:sz w:val="24"/>
        </w:rPr>
      </w:pPr>
      <w:r w:rsidRPr="006C48B3">
        <w:rPr>
          <w:rStyle w:val="a3"/>
          <w:rFonts w:ascii="Century Gothic" w:hAnsi="Century Gothic" w:cs="Times New Roman"/>
          <w:i w:val="0"/>
          <w:iCs w:val="0"/>
          <w:sz w:val="24"/>
        </w:rPr>
        <w:t>экспертизы и оценки»</w:t>
      </w:r>
    </w:p>
    <w:p w:rsidR="002679F9" w:rsidRPr="006C48B3" w:rsidRDefault="002679F9" w:rsidP="006C48B3">
      <w:pPr>
        <w:pStyle w:val="a8"/>
        <w:jc w:val="right"/>
        <w:rPr>
          <w:rStyle w:val="a3"/>
          <w:rFonts w:ascii="Century Gothic" w:hAnsi="Century Gothic" w:cs="Times New Roman"/>
          <w:b/>
          <w:i w:val="0"/>
          <w:iCs w:val="0"/>
          <w:sz w:val="28"/>
        </w:rPr>
      </w:pPr>
      <w:proofErr w:type="spellStart"/>
      <w:r w:rsidRPr="006C48B3">
        <w:rPr>
          <w:rStyle w:val="a3"/>
          <w:rFonts w:ascii="Century Gothic" w:hAnsi="Century Gothic" w:cs="Times New Roman"/>
          <w:b/>
          <w:i w:val="0"/>
          <w:iCs w:val="0"/>
          <w:sz w:val="28"/>
        </w:rPr>
        <w:t>Постюшковым</w:t>
      </w:r>
      <w:proofErr w:type="spellEnd"/>
      <w:r w:rsidRPr="006C48B3">
        <w:rPr>
          <w:rStyle w:val="a3"/>
          <w:rFonts w:ascii="Century Gothic" w:hAnsi="Century Gothic" w:cs="Times New Roman"/>
          <w:b/>
          <w:i w:val="0"/>
          <w:iCs w:val="0"/>
          <w:sz w:val="28"/>
        </w:rPr>
        <w:t xml:space="preserve"> А.В.</w:t>
      </w:r>
    </w:p>
    <w:p w:rsidR="002679F9" w:rsidRPr="006C48B3" w:rsidRDefault="002679F9" w:rsidP="006C48B3">
      <w:pPr>
        <w:pStyle w:val="a8"/>
        <w:jc w:val="right"/>
        <w:rPr>
          <w:rFonts w:ascii="Century Gothic" w:hAnsi="Century Gothic"/>
          <w:sz w:val="24"/>
        </w:rPr>
      </w:pPr>
      <w:r w:rsidRPr="006C48B3">
        <w:rPr>
          <w:rStyle w:val="a3"/>
          <w:rFonts w:ascii="Century Gothic" w:hAnsi="Century Gothic" w:cs="Times New Roman"/>
          <w:i w:val="0"/>
          <w:iCs w:val="0"/>
          <w:sz w:val="24"/>
        </w:rPr>
        <w:t>15</w:t>
      </w:r>
      <w:r w:rsidR="006C48B3">
        <w:rPr>
          <w:rStyle w:val="a3"/>
          <w:rFonts w:ascii="Century Gothic" w:hAnsi="Century Gothic" w:cs="Times New Roman"/>
          <w:i w:val="0"/>
          <w:iCs w:val="0"/>
          <w:sz w:val="24"/>
        </w:rPr>
        <w:t xml:space="preserve"> декабря </w:t>
      </w:r>
      <w:r w:rsidRPr="006C48B3">
        <w:rPr>
          <w:rStyle w:val="a3"/>
          <w:rFonts w:ascii="Century Gothic" w:hAnsi="Century Gothic" w:cs="Times New Roman"/>
          <w:i w:val="0"/>
          <w:iCs w:val="0"/>
          <w:sz w:val="24"/>
        </w:rPr>
        <w:t>2017 г</w:t>
      </w:r>
      <w:r w:rsidR="006C48B3">
        <w:rPr>
          <w:rStyle w:val="a3"/>
          <w:rFonts w:ascii="Century Gothic" w:hAnsi="Century Gothic" w:cs="Times New Roman"/>
          <w:i w:val="0"/>
          <w:iCs w:val="0"/>
          <w:sz w:val="24"/>
        </w:rPr>
        <w:t>ода</w:t>
      </w:r>
    </w:p>
    <w:p w:rsidR="00E53E25" w:rsidRPr="006C48B3" w:rsidRDefault="00E53E25" w:rsidP="006C48B3">
      <w:pPr>
        <w:pStyle w:val="a8"/>
        <w:jc w:val="right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2679F9" w:rsidP="006C48B3">
      <w:pPr>
        <w:pStyle w:val="a8"/>
        <w:jc w:val="center"/>
        <w:rPr>
          <w:rStyle w:val="a3"/>
          <w:rFonts w:ascii="Century Gothic" w:hAnsi="Century Gothic" w:cs="Times New Roman"/>
          <w:bCs/>
          <w:i w:val="0"/>
          <w:iCs w:val="0"/>
          <w:sz w:val="96"/>
          <w:szCs w:val="40"/>
        </w:rPr>
      </w:pPr>
      <w:r w:rsidRPr="006C48B3">
        <w:rPr>
          <w:rStyle w:val="a3"/>
          <w:rFonts w:ascii="Century Gothic" w:hAnsi="Century Gothic" w:cs="Times New Roman"/>
          <w:bCs/>
          <w:i w:val="0"/>
          <w:iCs w:val="0"/>
          <w:sz w:val="96"/>
          <w:szCs w:val="40"/>
        </w:rPr>
        <w:t>ПОЛОЖЕНИЕ</w:t>
      </w:r>
    </w:p>
    <w:p w:rsidR="00E53E25" w:rsidRPr="006C48B3" w:rsidRDefault="003D6F63" w:rsidP="006C48B3">
      <w:pPr>
        <w:pStyle w:val="a8"/>
        <w:jc w:val="center"/>
        <w:rPr>
          <w:rFonts w:ascii="Century Gothic" w:hAnsi="Century Gothic"/>
          <w:szCs w:val="28"/>
        </w:rPr>
      </w:pPr>
      <w:r w:rsidRPr="006C48B3">
        <w:rPr>
          <w:rStyle w:val="a3"/>
          <w:rFonts w:ascii="Century Gothic" w:hAnsi="Century Gothic" w:cs="Times New Roman"/>
          <w:bCs/>
          <w:i w:val="0"/>
          <w:iCs w:val="0"/>
          <w:sz w:val="28"/>
          <w:szCs w:val="40"/>
        </w:rPr>
        <w:t xml:space="preserve">о подарочных </w:t>
      </w:r>
      <w:r w:rsidR="002679F9" w:rsidRPr="006C48B3">
        <w:rPr>
          <w:rStyle w:val="a3"/>
          <w:rFonts w:ascii="Century Gothic" w:hAnsi="Century Gothic" w:cs="Times New Roman"/>
          <w:bCs/>
          <w:i w:val="0"/>
          <w:iCs w:val="0"/>
          <w:sz w:val="28"/>
          <w:szCs w:val="40"/>
        </w:rPr>
        <w:t xml:space="preserve">образовательных </w:t>
      </w:r>
      <w:r w:rsidR="006C48B3" w:rsidRPr="006C48B3">
        <w:rPr>
          <w:rStyle w:val="a3"/>
          <w:rFonts w:ascii="Century Gothic" w:hAnsi="Century Gothic" w:cs="Times New Roman"/>
          <w:bCs/>
          <w:i w:val="0"/>
          <w:iCs w:val="0"/>
          <w:sz w:val="28"/>
          <w:szCs w:val="40"/>
        </w:rPr>
        <w:t>с</w:t>
      </w:r>
      <w:r w:rsidRPr="006C48B3">
        <w:rPr>
          <w:rStyle w:val="a3"/>
          <w:rFonts w:ascii="Century Gothic" w:hAnsi="Century Gothic" w:cs="Times New Roman"/>
          <w:bCs/>
          <w:i w:val="0"/>
          <w:iCs w:val="0"/>
          <w:sz w:val="28"/>
          <w:szCs w:val="40"/>
        </w:rPr>
        <w:t xml:space="preserve">ертификатах </w:t>
      </w: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  <w:sz w:val="28"/>
          <w:szCs w:val="28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  <w:sz w:val="28"/>
          <w:szCs w:val="28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Default="00E53E25" w:rsidP="006C48B3">
      <w:pPr>
        <w:pStyle w:val="a8"/>
        <w:jc w:val="center"/>
        <w:rPr>
          <w:rFonts w:ascii="Century Gothic" w:hAnsi="Century Gothic"/>
        </w:rPr>
      </w:pPr>
    </w:p>
    <w:p w:rsidR="00470BF9" w:rsidRPr="006C48B3" w:rsidRDefault="00470BF9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</w:rPr>
      </w:pPr>
    </w:p>
    <w:p w:rsidR="00E53E25" w:rsidRPr="006C48B3" w:rsidRDefault="002679F9" w:rsidP="006C48B3">
      <w:pPr>
        <w:pStyle w:val="a8"/>
        <w:jc w:val="center"/>
        <w:rPr>
          <w:rStyle w:val="a4"/>
          <w:rFonts w:ascii="Century Gothic" w:hAnsi="Century Gothic" w:cs="Times New Roman"/>
          <w:b w:val="0"/>
          <w:bCs w:val="0"/>
          <w:sz w:val="28"/>
          <w:szCs w:val="28"/>
        </w:rPr>
      </w:pPr>
      <w:r w:rsidRPr="006C48B3">
        <w:rPr>
          <w:rStyle w:val="a4"/>
          <w:rFonts w:ascii="Century Gothic" w:hAnsi="Century Gothic" w:cs="Times New Roman"/>
          <w:b w:val="0"/>
          <w:bCs w:val="0"/>
          <w:sz w:val="28"/>
          <w:szCs w:val="28"/>
        </w:rPr>
        <w:t>г. Саратов</w:t>
      </w:r>
    </w:p>
    <w:p w:rsidR="006C48B3" w:rsidRDefault="003D6F63" w:rsidP="006C48B3">
      <w:pPr>
        <w:pStyle w:val="a8"/>
        <w:jc w:val="center"/>
        <w:rPr>
          <w:rStyle w:val="a4"/>
          <w:rFonts w:ascii="Century Gothic" w:hAnsi="Century Gothic" w:cs="Times New Roman"/>
          <w:sz w:val="24"/>
        </w:rPr>
      </w:pPr>
      <w:r w:rsidRPr="006C48B3">
        <w:rPr>
          <w:rStyle w:val="a4"/>
          <w:rFonts w:ascii="Century Gothic" w:hAnsi="Century Gothic" w:cs="Times New Roman"/>
          <w:b w:val="0"/>
          <w:bCs w:val="0"/>
          <w:sz w:val="28"/>
          <w:szCs w:val="28"/>
        </w:rPr>
        <w:t>201</w:t>
      </w:r>
      <w:r w:rsidR="002679F9" w:rsidRPr="006C48B3">
        <w:rPr>
          <w:rStyle w:val="a4"/>
          <w:rFonts w:ascii="Century Gothic" w:hAnsi="Century Gothic" w:cs="Times New Roman"/>
          <w:b w:val="0"/>
          <w:bCs w:val="0"/>
          <w:sz w:val="28"/>
          <w:szCs w:val="28"/>
        </w:rPr>
        <w:t>7</w:t>
      </w:r>
      <w:r w:rsidR="006C48B3">
        <w:rPr>
          <w:rStyle w:val="a4"/>
          <w:rFonts w:ascii="Century Gothic" w:hAnsi="Century Gothic" w:cs="Times New Roman"/>
          <w:sz w:val="24"/>
        </w:rPr>
        <w:br w:type="page"/>
      </w:r>
    </w:p>
    <w:p w:rsidR="00E53E25" w:rsidRPr="006C48B3" w:rsidRDefault="006C48B3" w:rsidP="006C48B3">
      <w:pPr>
        <w:pStyle w:val="a8"/>
        <w:jc w:val="center"/>
        <w:rPr>
          <w:rStyle w:val="a4"/>
          <w:rFonts w:ascii="Century Gothic" w:hAnsi="Century Gothic" w:cs="Times New Roman"/>
          <w:sz w:val="28"/>
        </w:rPr>
      </w:pPr>
      <w:r w:rsidRPr="006C48B3">
        <w:rPr>
          <w:rStyle w:val="a4"/>
          <w:rFonts w:ascii="Century Gothic" w:hAnsi="Century Gothic" w:cs="Times New Roman"/>
          <w:sz w:val="28"/>
        </w:rPr>
        <w:lastRenderedPageBreak/>
        <w:t xml:space="preserve">СТАТЬЯ 1. ОБЩИЕ ПОЛОЖЕНИЯ </w:t>
      </w:r>
    </w:p>
    <w:p w:rsidR="0076713C" w:rsidRPr="006C48B3" w:rsidRDefault="0076713C" w:rsidP="006C48B3">
      <w:pPr>
        <w:pStyle w:val="a8"/>
        <w:jc w:val="center"/>
        <w:rPr>
          <w:rFonts w:ascii="Century Gothic" w:hAnsi="Century Gothic" w:cs="Times New Roman"/>
          <w:sz w:val="24"/>
        </w:rPr>
      </w:pPr>
    </w:p>
    <w:p w:rsidR="00E53E25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B95256">
        <w:rPr>
          <w:rFonts w:ascii="Century Gothic" w:hAnsi="Century Gothic" w:cs="Times New Roman"/>
          <w:b/>
          <w:sz w:val="24"/>
        </w:rPr>
        <w:t xml:space="preserve">Подарочный </w:t>
      </w:r>
      <w:r w:rsidR="00690FC4" w:rsidRPr="00B95256">
        <w:rPr>
          <w:rFonts w:ascii="Century Gothic" w:hAnsi="Century Gothic" w:cs="Times New Roman"/>
          <w:b/>
          <w:sz w:val="24"/>
        </w:rPr>
        <w:t>образовательный сертификат (ПОС)</w:t>
      </w:r>
      <w:r w:rsidR="00690FC4">
        <w:rPr>
          <w:rFonts w:ascii="Century Gothic" w:hAnsi="Century Gothic" w:cs="Times New Roman"/>
          <w:sz w:val="24"/>
        </w:rPr>
        <w:t xml:space="preserve"> </w:t>
      </w:r>
      <w:r w:rsidRPr="006C48B3">
        <w:rPr>
          <w:rFonts w:ascii="Century Gothic" w:hAnsi="Century Gothic" w:cs="Times New Roman"/>
          <w:sz w:val="24"/>
        </w:rPr>
        <w:t xml:space="preserve">– документ, подтверждающий внесение в </w:t>
      </w:r>
      <w:r w:rsidR="002679F9" w:rsidRPr="006C48B3">
        <w:rPr>
          <w:rFonts w:ascii="Century Gothic" w:hAnsi="Century Gothic" w:cs="Times New Roman"/>
          <w:sz w:val="24"/>
        </w:rPr>
        <w:t>ЧУ «ООДПО «Международная академия экспертизы и оценки»</w:t>
      </w:r>
      <w:r w:rsidR="00B95256">
        <w:rPr>
          <w:rFonts w:ascii="Century Gothic" w:hAnsi="Century Gothic" w:cs="Times New Roman"/>
          <w:sz w:val="24"/>
        </w:rPr>
        <w:t xml:space="preserve"> </w:t>
      </w:r>
      <w:r w:rsidR="003F41DA">
        <w:rPr>
          <w:rFonts w:ascii="Century Gothic" w:hAnsi="Century Gothic" w:cs="Times New Roman"/>
          <w:sz w:val="24"/>
        </w:rPr>
        <w:t>(академия)</w:t>
      </w:r>
      <w:r w:rsidRPr="006C48B3">
        <w:rPr>
          <w:rFonts w:ascii="Century Gothic" w:hAnsi="Century Gothic" w:cs="Times New Roman"/>
          <w:sz w:val="24"/>
        </w:rPr>
        <w:t xml:space="preserve"> физическим лицом или юридическим лицом в интересах физических лиц денежных средств в виде аванса в счет оплаты </w:t>
      </w:r>
      <w:r w:rsidR="002679F9" w:rsidRPr="006C48B3">
        <w:rPr>
          <w:rFonts w:ascii="Century Gothic" w:hAnsi="Century Gothic" w:cs="Times New Roman"/>
          <w:sz w:val="24"/>
        </w:rPr>
        <w:t xml:space="preserve">образовательных </w:t>
      </w:r>
      <w:r w:rsidRPr="006C48B3">
        <w:rPr>
          <w:rFonts w:ascii="Century Gothic" w:hAnsi="Century Gothic" w:cs="Times New Roman"/>
          <w:sz w:val="24"/>
        </w:rPr>
        <w:t xml:space="preserve">услуг </w:t>
      </w:r>
      <w:r w:rsidR="002679F9" w:rsidRPr="006C48B3">
        <w:rPr>
          <w:rFonts w:ascii="Century Gothic" w:hAnsi="Century Gothic" w:cs="Times New Roman"/>
          <w:sz w:val="24"/>
        </w:rPr>
        <w:t>академии</w:t>
      </w:r>
      <w:r w:rsidR="00B95256">
        <w:rPr>
          <w:rFonts w:ascii="Century Gothic" w:hAnsi="Century Gothic" w:cs="Times New Roman"/>
          <w:sz w:val="24"/>
        </w:rPr>
        <w:t xml:space="preserve">. Он </w:t>
      </w:r>
      <w:r w:rsidRPr="006C48B3">
        <w:rPr>
          <w:rFonts w:ascii="Century Gothic" w:hAnsi="Century Gothic" w:cs="Times New Roman"/>
          <w:sz w:val="24"/>
        </w:rPr>
        <w:t xml:space="preserve">предоставляет каждому такому физическому лицу право получить </w:t>
      </w:r>
      <w:r w:rsidR="00B95256">
        <w:rPr>
          <w:rFonts w:ascii="Century Gothic" w:hAnsi="Century Gothic" w:cs="Times New Roman"/>
          <w:sz w:val="24"/>
        </w:rPr>
        <w:t xml:space="preserve">образовательную </w:t>
      </w:r>
      <w:r w:rsidRPr="006C48B3">
        <w:rPr>
          <w:rFonts w:ascii="Century Gothic" w:hAnsi="Century Gothic" w:cs="Times New Roman"/>
          <w:sz w:val="24"/>
        </w:rPr>
        <w:t xml:space="preserve">услугу посредством обмена Подарочного </w:t>
      </w:r>
      <w:r w:rsidR="002679F9" w:rsidRPr="006C48B3">
        <w:rPr>
          <w:rFonts w:ascii="Century Gothic" w:hAnsi="Century Gothic" w:cs="Times New Roman"/>
          <w:sz w:val="24"/>
        </w:rPr>
        <w:t xml:space="preserve">образовательного сертификата </w:t>
      </w:r>
      <w:r w:rsidRPr="006C48B3">
        <w:rPr>
          <w:rFonts w:ascii="Century Gothic" w:hAnsi="Century Gothic" w:cs="Times New Roman"/>
          <w:sz w:val="24"/>
        </w:rPr>
        <w:t>на услугу</w:t>
      </w:r>
      <w:r w:rsidR="002679F9" w:rsidRPr="006C48B3">
        <w:rPr>
          <w:rFonts w:ascii="Century Gothic" w:hAnsi="Century Gothic" w:cs="Times New Roman"/>
          <w:sz w:val="24"/>
        </w:rPr>
        <w:t xml:space="preserve"> по дополнительному профессиональному образованию</w:t>
      </w:r>
      <w:r w:rsidRPr="006C48B3">
        <w:rPr>
          <w:rFonts w:ascii="Century Gothic" w:hAnsi="Century Gothic" w:cs="Times New Roman"/>
          <w:sz w:val="24"/>
        </w:rPr>
        <w:t xml:space="preserve">. Правила оплаты, получения и обмена </w:t>
      </w:r>
      <w:r w:rsidR="00B95256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регулируются настоящим Положением.</w:t>
      </w:r>
    </w:p>
    <w:p w:rsidR="00470BF9" w:rsidRDefault="00690FC4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Подарочный образовательный сертификат академии – это </w:t>
      </w:r>
      <w:r w:rsidRPr="00B95256">
        <w:rPr>
          <w:rFonts w:ascii="Century Gothic" w:hAnsi="Century Gothic" w:cs="Times New Roman"/>
          <w:b/>
          <w:sz w:val="24"/>
        </w:rPr>
        <w:t xml:space="preserve">письменный </w:t>
      </w:r>
      <w:r>
        <w:rPr>
          <w:rFonts w:ascii="Century Gothic" w:hAnsi="Century Gothic" w:cs="Times New Roman"/>
          <w:sz w:val="24"/>
        </w:rPr>
        <w:t>сертификат, имеющий выраженную стоимость и выпускаемый (продаваемый) для дальнейшей покупки и оплаты услуг по дополнительному профессиональному образованию (профессиональной переподготовк</w:t>
      </w:r>
      <w:r w:rsidR="00C32D69">
        <w:rPr>
          <w:rFonts w:ascii="Century Gothic" w:hAnsi="Century Gothic" w:cs="Times New Roman"/>
          <w:sz w:val="24"/>
        </w:rPr>
        <w:t>е</w:t>
      </w:r>
      <w:r>
        <w:rPr>
          <w:rFonts w:ascii="Century Gothic" w:hAnsi="Century Gothic" w:cs="Times New Roman"/>
          <w:sz w:val="24"/>
        </w:rPr>
        <w:t xml:space="preserve"> и повышени</w:t>
      </w:r>
      <w:r w:rsidR="00C32D69">
        <w:rPr>
          <w:rFonts w:ascii="Century Gothic" w:hAnsi="Century Gothic" w:cs="Times New Roman"/>
          <w:sz w:val="24"/>
        </w:rPr>
        <w:t>ю</w:t>
      </w:r>
      <w:r>
        <w:rPr>
          <w:rFonts w:ascii="Century Gothic" w:hAnsi="Century Gothic" w:cs="Times New Roman"/>
          <w:sz w:val="24"/>
        </w:rPr>
        <w:t xml:space="preserve"> квалификации). Перечень реализуемых образовательных программ дополнительного профессионального образования содержится на официальном сайте академии</w:t>
      </w:r>
      <w:r w:rsidR="003F41DA">
        <w:rPr>
          <w:rFonts w:ascii="Century Gothic" w:hAnsi="Century Gothic" w:cs="Times New Roman"/>
          <w:sz w:val="24"/>
        </w:rPr>
        <w:t xml:space="preserve"> – </w:t>
      </w:r>
      <w:proofErr w:type="spellStart"/>
      <w:r w:rsidR="003F41DA">
        <w:rPr>
          <w:rFonts w:ascii="Century Gothic" w:hAnsi="Century Gothic" w:cs="Times New Roman"/>
          <w:sz w:val="24"/>
          <w:lang w:val="en-US"/>
        </w:rPr>
        <w:t>maeo</w:t>
      </w:r>
      <w:proofErr w:type="spellEnd"/>
      <w:r w:rsidR="003F41DA" w:rsidRPr="003F41DA">
        <w:rPr>
          <w:rFonts w:ascii="Century Gothic" w:hAnsi="Century Gothic" w:cs="Times New Roman"/>
          <w:sz w:val="24"/>
        </w:rPr>
        <w:t>64</w:t>
      </w:r>
      <w:r w:rsidR="003F41DA">
        <w:rPr>
          <w:rFonts w:ascii="Century Gothic" w:hAnsi="Century Gothic" w:cs="Times New Roman"/>
          <w:sz w:val="24"/>
        </w:rPr>
        <w:t>.</w:t>
      </w:r>
      <w:proofErr w:type="spellStart"/>
      <w:r w:rsidR="003F41DA">
        <w:rPr>
          <w:rFonts w:ascii="Century Gothic" w:hAnsi="Century Gothic" w:cs="Times New Roman"/>
          <w:sz w:val="24"/>
          <w:lang w:val="en-US"/>
        </w:rPr>
        <w:t>ru</w:t>
      </w:r>
      <w:proofErr w:type="spellEnd"/>
      <w:r w:rsidR="003F41DA">
        <w:rPr>
          <w:rFonts w:ascii="Century Gothic" w:hAnsi="Century Gothic" w:cs="Times New Roman"/>
          <w:sz w:val="24"/>
        </w:rPr>
        <w:t>.</w:t>
      </w:r>
      <w:r>
        <w:rPr>
          <w:rFonts w:ascii="Century Gothic" w:hAnsi="Century Gothic" w:cs="Times New Roman"/>
          <w:sz w:val="24"/>
        </w:rPr>
        <w:t xml:space="preserve"> Стоимость </w:t>
      </w:r>
      <w:r w:rsidR="00225D75">
        <w:rPr>
          <w:rFonts w:ascii="Century Gothic" w:hAnsi="Century Gothic" w:cs="Times New Roman"/>
          <w:sz w:val="24"/>
        </w:rPr>
        <w:t xml:space="preserve">подарочного образовательного </w:t>
      </w:r>
      <w:r>
        <w:rPr>
          <w:rFonts w:ascii="Century Gothic" w:hAnsi="Century Gothic" w:cs="Times New Roman"/>
          <w:sz w:val="24"/>
        </w:rPr>
        <w:t>сертификата равна номиналу и выражена в валюте Российской Федерации. При этом различаются понятия покупателя</w:t>
      </w:r>
      <w:r w:rsidR="00C32D69">
        <w:rPr>
          <w:rFonts w:ascii="Century Gothic" w:hAnsi="Century Gothic" w:cs="Times New Roman"/>
          <w:sz w:val="24"/>
        </w:rPr>
        <w:t>, держателя</w:t>
      </w:r>
      <w:r>
        <w:rPr>
          <w:rFonts w:ascii="Century Gothic" w:hAnsi="Century Gothic" w:cs="Times New Roman"/>
          <w:sz w:val="24"/>
        </w:rPr>
        <w:t xml:space="preserve"> и предъявителя сертификата. </w:t>
      </w:r>
      <w:r w:rsidRPr="00B95256">
        <w:rPr>
          <w:rFonts w:ascii="Century Gothic" w:hAnsi="Century Gothic" w:cs="Times New Roman"/>
          <w:b/>
          <w:sz w:val="24"/>
        </w:rPr>
        <w:t>Покупателем</w:t>
      </w:r>
      <w:r>
        <w:rPr>
          <w:rFonts w:ascii="Century Gothic" w:hAnsi="Century Gothic" w:cs="Times New Roman"/>
          <w:sz w:val="24"/>
        </w:rPr>
        <w:t xml:space="preserve"> признается лицо, купившее сертификат. </w:t>
      </w:r>
      <w:r w:rsidR="00C32D69" w:rsidRPr="00B95256">
        <w:rPr>
          <w:rFonts w:ascii="Century Gothic" w:hAnsi="Century Gothic" w:cs="Times New Roman"/>
          <w:b/>
          <w:sz w:val="24"/>
        </w:rPr>
        <w:t>Держателем</w:t>
      </w:r>
      <w:r w:rsidR="00C32D69">
        <w:rPr>
          <w:rFonts w:ascii="Century Gothic" w:hAnsi="Century Gothic" w:cs="Times New Roman"/>
          <w:sz w:val="24"/>
        </w:rPr>
        <w:t xml:space="preserve"> признается лицо, владеющее сертификат</w:t>
      </w:r>
      <w:r w:rsidR="00225D75">
        <w:rPr>
          <w:rFonts w:ascii="Century Gothic" w:hAnsi="Century Gothic" w:cs="Times New Roman"/>
          <w:sz w:val="24"/>
        </w:rPr>
        <w:t>ом</w:t>
      </w:r>
      <w:r w:rsidR="00C32D69">
        <w:rPr>
          <w:rFonts w:ascii="Century Gothic" w:hAnsi="Century Gothic" w:cs="Times New Roman"/>
          <w:sz w:val="24"/>
        </w:rPr>
        <w:t xml:space="preserve"> в данный момент времени. </w:t>
      </w:r>
      <w:r w:rsidRPr="00B95256">
        <w:rPr>
          <w:rFonts w:ascii="Century Gothic" w:hAnsi="Century Gothic" w:cs="Times New Roman"/>
          <w:b/>
          <w:sz w:val="24"/>
        </w:rPr>
        <w:t>Предъявителем</w:t>
      </w:r>
      <w:r>
        <w:rPr>
          <w:rFonts w:ascii="Century Gothic" w:hAnsi="Century Gothic" w:cs="Times New Roman"/>
          <w:sz w:val="24"/>
        </w:rPr>
        <w:t xml:space="preserve"> признается лицо, совершающее обмен сертификата на образовательную услугу.  </w:t>
      </w:r>
      <w:r w:rsidR="00C32D69">
        <w:rPr>
          <w:rFonts w:ascii="Century Gothic" w:hAnsi="Century Gothic" w:cs="Times New Roman"/>
          <w:sz w:val="24"/>
        </w:rPr>
        <w:t xml:space="preserve">Держатель </w:t>
      </w:r>
      <w:r w:rsidR="00225D75">
        <w:rPr>
          <w:rFonts w:ascii="Century Gothic" w:hAnsi="Century Gothic" w:cs="Times New Roman"/>
          <w:sz w:val="24"/>
        </w:rPr>
        <w:t xml:space="preserve">подарочного образовательного </w:t>
      </w:r>
      <w:r w:rsidR="00C32D69">
        <w:rPr>
          <w:rFonts w:ascii="Century Gothic" w:hAnsi="Century Gothic" w:cs="Times New Roman"/>
          <w:sz w:val="24"/>
        </w:rPr>
        <w:t xml:space="preserve">сертификата </w:t>
      </w:r>
      <w:proofErr w:type="gramStart"/>
      <w:r w:rsidR="00C32D69">
        <w:rPr>
          <w:rFonts w:ascii="Century Gothic" w:hAnsi="Century Gothic" w:cs="Times New Roman"/>
          <w:sz w:val="24"/>
        </w:rPr>
        <w:t>может быть</w:t>
      </w:r>
      <w:proofErr w:type="gramEnd"/>
      <w:r w:rsidR="00C32D69">
        <w:rPr>
          <w:rFonts w:ascii="Century Gothic" w:hAnsi="Century Gothic" w:cs="Times New Roman"/>
          <w:sz w:val="24"/>
        </w:rPr>
        <w:t xml:space="preserve"> как покупателем, так и предъявителем.</w:t>
      </w:r>
    </w:p>
    <w:p w:rsidR="00065568" w:rsidRDefault="00065568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Между продавцом ПОС и его приобретателем заключается </w:t>
      </w:r>
      <w:r w:rsidRPr="00B95256">
        <w:rPr>
          <w:rFonts w:ascii="Century Gothic" w:hAnsi="Century Gothic" w:cs="Times New Roman"/>
          <w:b/>
          <w:sz w:val="24"/>
        </w:rPr>
        <w:t>договор</w:t>
      </w:r>
      <w:r>
        <w:rPr>
          <w:rFonts w:ascii="Century Gothic" w:hAnsi="Century Gothic" w:cs="Times New Roman"/>
          <w:sz w:val="24"/>
        </w:rPr>
        <w:t xml:space="preserve"> купли-продажи. В договоре устанавливаются </w:t>
      </w:r>
      <w:r w:rsidR="00225D75">
        <w:rPr>
          <w:rFonts w:ascii="Century Gothic" w:hAnsi="Century Gothic" w:cs="Times New Roman"/>
          <w:sz w:val="24"/>
        </w:rPr>
        <w:t xml:space="preserve">количество, </w:t>
      </w:r>
      <w:r>
        <w:rPr>
          <w:rFonts w:ascii="Century Gothic" w:hAnsi="Century Gothic" w:cs="Times New Roman"/>
          <w:sz w:val="24"/>
        </w:rPr>
        <w:t>номинальная стоимость сертификата и срок его действия. Последующая передача ПОС приобретателем является одновременной переменой лица в обязательстве по поводу подтвержденного сертификатом имущественного права на получение образовательных услуг академии.</w:t>
      </w:r>
    </w:p>
    <w:p w:rsidR="003F41DA" w:rsidRPr="006C48B3" w:rsidRDefault="003F41DA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ПОС передается покупателю по </w:t>
      </w:r>
      <w:r w:rsidRPr="003F41DA">
        <w:rPr>
          <w:rFonts w:ascii="Century Gothic" w:hAnsi="Century Gothic" w:cs="Times New Roman"/>
          <w:b/>
          <w:sz w:val="24"/>
        </w:rPr>
        <w:t>акту</w:t>
      </w:r>
      <w:r>
        <w:rPr>
          <w:rFonts w:ascii="Century Gothic" w:hAnsi="Century Gothic" w:cs="Times New Roman"/>
          <w:sz w:val="24"/>
        </w:rPr>
        <w:t xml:space="preserve"> приема-передачи сертификата после оплаты покупателем номинальной стоимости по счету. Держатель сертификата в любое время в течение 1 года имеет право на его погашение и получение образовательных услуг по всем образовательным программам академии.</w:t>
      </w:r>
    </w:p>
    <w:p w:rsidR="00E53E25" w:rsidRPr="00690FC4" w:rsidRDefault="003D6F63" w:rsidP="00EC0CDF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90FC4">
        <w:rPr>
          <w:rFonts w:ascii="Century Gothic" w:hAnsi="Century Gothic" w:cs="Times New Roman"/>
          <w:sz w:val="24"/>
        </w:rPr>
        <w:t xml:space="preserve">Положение о </w:t>
      </w:r>
      <w:r w:rsidR="00B95256">
        <w:rPr>
          <w:rFonts w:ascii="Century Gothic" w:hAnsi="Century Gothic" w:cs="Times New Roman"/>
          <w:sz w:val="24"/>
        </w:rPr>
        <w:t>Подарочных образовательных сертификатах</w:t>
      </w:r>
      <w:r w:rsidRPr="00690FC4">
        <w:rPr>
          <w:rFonts w:ascii="Century Gothic" w:hAnsi="Century Gothic" w:cs="Times New Roman"/>
          <w:sz w:val="24"/>
        </w:rPr>
        <w:t xml:space="preserve"> утверждается </w:t>
      </w:r>
      <w:r w:rsidR="002679F9" w:rsidRPr="00690FC4">
        <w:rPr>
          <w:rFonts w:ascii="Century Gothic" w:hAnsi="Century Gothic" w:cs="Times New Roman"/>
          <w:sz w:val="24"/>
        </w:rPr>
        <w:t>ректором</w:t>
      </w:r>
      <w:r w:rsidRPr="00690FC4">
        <w:rPr>
          <w:rFonts w:ascii="Century Gothic" w:hAnsi="Century Gothic" w:cs="Times New Roman"/>
          <w:sz w:val="24"/>
        </w:rPr>
        <w:t xml:space="preserve"> </w:t>
      </w:r>
      <w:r w:rsidR="002679F9" w:rsidRPr="00690FC4">
        <w:rPr>
          <w:rFonts w:ascii="Century Gothic" w:hAnsi="Century Gothic" w:cs="Times New Roman"/>
          <w:sz w:val="24"/>
        </w:rPr>
        <w:t>ЧУ «ООДПО «Международная академия экспертизы и оценки»</w:t>
      </w:r>
      <w:r w:rsidRPr="00690FC4">
        <w:rPr>
          <w:rFonts w:ascii="Century Gothic" w:hAnsi="Century Gothic" w:cs="Times New Roman"/>
          <w:sz w:val="24"/>
        </w:rPr>
        <w:t>.</w:t>
      </w:r>
      <w:r w:rsidR="00690FC4" w:rsidRPr="00690FC4">
        <w:rPr>
          <w:rFonts w:ascii="Century Gothic" w:hAnsi="Century Gothic" w:cs="Times New Roman"/>
          <w:sz w:val="24"/>
        </w:rPr>
        <w:t xml:space="preserve"> </w:t>
      </w:r>
      <w:r w:rsidR="00B95256">
        <w:rPr>
          <w:rFonts w:ascii="Century Gothic" w:hAnsi="Century Gothic" w:cs="Times New Roman"/>
          <w:sz w:val="24"/>
        </w:rPr>
        <w:t>ПОС</w:t>
      </w:r>
      <w:r w:rsidRPr="00690FC4">
        <w:rPr>
          <w:rFonts w:ascii="Century Gothic" w:hAnsi="Century Gothic" w:cs="Times New Roman"/>
          <w:sz w:val="24"/>
        </w:rPr>
        <w:t xml:space="preserve"> приобретается на платной основе за наличный </w:t>
      </w:r>
      <w:r w:rsidR="002679F9" w:rsidRPr="00690FC4">
        <w:rPr>
          <w:rFonts w:ascii="Century Gothic" w:hAnsi="Century Gothic" w:cs="Times New Roman"/>
          <w:sz w:val="24"/>
        </w:rPr>
        <w:t xml:space="preserve">или </w:t>
      </w:r>
      <w:r w:rsidRPr="00690FC4">
        <w:rPr>
          <w:rFonts w:ascii="Century Gothic" w:hAnsi="Century Gothic" w:cs="Times New Roman"/>
          <w:sz w:val="24"/>
        </w:rPr>
        <w:t xml:space="preserve">безналичный </w:t>
      </w:r>
      <w:r w:rsidRPr="00690FC4">
        <w:rPr>
          <w:rFonts w:ascii="Century Gothic" w:hAnsi="Century Gothic" w:cs="Times New Roman"/>
          <w:sz w:val="24"/>
        </w:rPr>
        <w:lastRenderedPageBreak/>
        <w:t xml:space="preserve">расчет и используется для приобретения </w:t>
      </w:r>
      <w:r w:rsidR="002679F9" w:rsidRPr="00690FC4">
        <w:rPr>
          <w:rFonts w:ascii="Century Gothic" w:hAnsi="Century Gothic" w:cs="Times New Roman"/>
          <w:sz w:val="24"/>
        </w:rPr>
        <w:t>образовательных услуг</w:t>
      </w:r>
      <w:r w:rsidRPr="00690FC4">
        <w:rPr>
          <w:rFonts w:ascii="Century Gothic" w:hAnsi="Century Gothic" w:cs="Times New Roman"/>
          <w:sz w:val="24"/>
        </w:rPr>
        <w:t xml:space="preserve">, оказываемых </w:t>
      </w:r>
      <w:r w:rsidR="002679F9" w:rsidRPr="00690FC4">
        <w:rPr>
          <w:rFonts w:ascii="Century Gothic" w:hAnsi="Century Gothic" w:cs="Times New Roman"/>
          <w:sz w:val="24"/>
        </w:rPr>
        <w:t>академией</w:t>
      </w:r>
      <w:r w:rsidRPr="00690FC4">
        <w:rPr>
          <w:rFonts w:ascii="Century Gothic" w:hAnsi="Century Gothic" w:cs="Times New Roman"/>
          <w:sz w:val="24"/>
        </w:rPr>
        <w:t xml:space="preserve"> </w:t>
      </w:r>
      <w:r w:rsidR="00410FA3" w:rsidRPr="00690FC4">
        <w:rPr>
          <w:rFonts w:ascii="Century Gothic" w:hAnsi="Century Gothic" w:cs="Times New Roman"/>
          <w:sz w:val="24"/>
        </w:rPr>
        <w:t>на момент</w:t>
      </w:r>
      <w:r w:rsidR="006C48B3" w:rsidRPr="00690FC4">
        <w:rPr>
          <w:rFonts w:ascii="Century Gothic" w:hAnsi="Century Gothic" w:cs="Times New Roman"/>
          <w:sz w:val="24"/>
        </w:rPr>
        <w:t xml:space="preserve"> </w:t>
      </w:r>
      <w:r w:rsidRPr="00690FC4">
        <w:rPr>
          <w:rFonts w:ascii="Century Gothic" w:hAnsi="Century Gothic" w:cs="Times New Roman"/>
          <w:sz w:val="24"/>
        </w:rPr>
        <w:t xml:space="preserve">обращения по адресу: </w:t>
      </w:r>
      <w:r w:rsidR="002679F9" w:rsidRPr="00690FC4">
        <w:rPr>
          <w:rFonts w:ascii="Century Gothic" w:hAnsi="Century Gothic" w:cs="Times New Roman"/>
          <w:sz w:val="24"/>
        </w:rPr>
        <w:t>410065, г. Саратов, проспект 50 лет Октября, д. 93Г (фактический адрес академии).</w:t>
      </w:r>
      <w:r w:rsidR="006C48B3" w:rsidRPr="00690FC4">
        <w:rPr>
          <w:rFonts w:ascii="Century Gothic" w:hAnsi="Century Gothic" w:cs="Times New Roman"/>
          <w:sz w:val="24"/>
        </w:rPr>
        <w:t xml:space="preserve"> 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О продаже </w:t>
      </w:r>
      <w:r w:rsidR="00225D75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делается отметка в специальном реестре </w:t>
      </w:r>
      <w:r w:rsidR="002679F9" w:rsidRPr="006C48B3">
        <w:rPr>
          <w:rFonts w:ascii="Century Gothic" w:hAnsi="Century Gothic" w:cs="Times New Roman"/>
          <w:sz w:val="24"/>
        </w:rPr>
        <w:t>академии</w:t>
      </w:r>
      <w:r w:rsidRPr="006C48B3">
        <w:rPr>
          <w:rFonts w:ascii="Century Gothic" w:hAnsi="Century Gothic" w:cs="Times New Roman"/>
          <w:sz w:val="24"/>
        </w:rPr>
        <w:t xml:space="preserve"> с указанием даты продажи, </w:t>
      </w:r>
      <w:r w:rsidR="00B95256">
        <w:rPr>
          <w:rFonts w:ascii="Century Gothic" w:hAnsi="Century Gothic" w:cs="Times New Roman"/>
          <w:sz w:val="24"/>
        </w:rPr>
        <w:t xml:space="preserve">номера и </w:t>
      </w:r>
      <w:r w:rsidRPr="006C48B3">
        <w:rPr>
          <w:rFonts w:ascii="Century Gothic" w:hAnsi="Century Gothic" w:cs="Times New Roman"/>
          <w:sz w:val="24"/>
        </w:rPr>
        <w:t xml:space="preserve">номинальной стоимости </w:t>
      </w:r>
      <w:r w:rsidR="00B95256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>ертификата.</w:t>
      </w:r>
    </w:p>
    <w:p w:rsidR="00E53E25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В обращение введены </w:t>
      </w:r>
      <w:r w:rsidR="00B95256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следующей номинальной стоимостью:</w:t>
      </w:r>
    </w:p>
    <w:p w:rsidR="006C48B3" w:rsidRPr="006C48B3" w:rsidRDefault="006C48B3" w:rsidP="006C48B3">
      <w:pPr>
        <w:pStyle w:val="a8"/>
        <w:ind w:left="720"/>
        <w:jc w:val="both"/>
        <w:rPr>
          <w:rFonts w:ascii="Century Gothic" w:hAnsi="Century Gothic" w:cs="Times New Roman"/>
          <w:sz w:val="24"/>
        </w:rPr>
      </w:pPr>
    </w:p>
    <w:p w:rsidR="00E53E25" w:rsidRPr="006C48B3" w:rsidRDefault="002679F9" w:rsidP="006C48B3">
      <w:pPr>
        <w:pStyle w:val="a8"/>
        <w:numPr>
          <w:ilvl w:val="0"/>
          <w:numId w:val="3"/>
        </w:numPr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>5 000</w:t>
      </w:r>
      <w:r w:rsidR="003D6F63" w:rsidRPr="006C48B3">
        <w:rPr>
          <w:rFonts w:ascii="Century Gothic" w:hAnsi="Century Gothic" w:cs="Times New Roman"/>
          <w:sz w:val="24"/>
        </w:rPr>
        <w:t xml:space="preserve"> (</w:t>
      </w:r>
      <w:r w:rsidRPr="006C48B3">
        <w:rPr>
          <w:rFonts w:ascii="Century Gothic" w:hAnsi="Century Gothic" w:cs="Times New Roman"/>
          <w:sz w:val="24"/>
        </w:rPr>
        <w:t>Пять</w:t>
      </w:r>
      <w:r w:rsidR="003D6F63" w:rsidRPr="006C48B3">
        <w:rPr>
          <w:rFonts w:ascii="Century Gothic" w:hAnsi="Century Gothic" w:cs="Times New Roman"/>
          <w:sz w:val="24"/>
        </w:rPr>
        <w:t xml:space="preserve"> тысяч) рублей;</w:t>
      </w:r>
    </w:p>
    <w:p w:rsidR="00E53E25" w:rsidRPr="006C48B3" w:rsidRDefault="002679F9" w:rsidP="006C48B3">
      <w:pPr>
        <w:pStyle w:val="a8"/>
        <w:numPr>
          <w:ilvl w:val="0"/>
          <w:numId w:val="3"/>
        </w:numPr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>10 000</w:t>
      </w:r>
      <w:r w:rsidR="003D6F63" w:rsidRPr="006C48B3">
        <w:rPr>
          <w:rFonts w:ascii="Century Gothic" w:hAnsi="Century Gothic" w:cs="Times New Roman"/>
          <w:sz w:val="24"/>
        </w:rPr>
        <w:t xml:space="preserve"> (</w:t>
      </w:r>
      <w:r w:rsidRPr="006C48B3">
        <w:rPr>
          <w:rFonts w:ascii="Century Gothic" w:hAnsi="Century Gothic" w:cs="Times New Roman"/>
          <w:sz w:val="24"/>
        </w:rPr>
        <w:t>Десять</w:t>
      </w:r>
      <w:r w:rsidR="003D6F63" w:rsidRPr="006C48B3">
        <w:rPr>
          <w:rFonts w:ascii="Century Gothic" w:hAnsi="Century Gothic" w:cs="Times New Roman"/>
          <w:sz w:val="24"/>
        </w:rPr>
        <w:t xml:space="preserve"> тысяч) рублей; </w:t>
      </w:r>
    </w:p>
    <w:p w:rsidR="00E53E25" w:rsidRPr="006C48B3" w:rsidRDefault="00C6408A" w:rsidP="006C48B3">
      <w:pPr>
        <w:pStyle w:val="a8"/>
        <w:numPr>
          <w:ilvl w:val="0"/>
          <w:numId w:val="3"/>
        </w:numPr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>1</w:t>
      </w:r>
      <w:r w:rsidR="00410FA3" w:rsidRPr="006C48B3">
        <w:rPr>
          <w:rFonts w:ascii="Century Gothic" w:hAnsi="Century Gothic" w:cs="Times New Roman"/>
          <w:sz w:val="24"/>
        </w:rPr>
        <w:t>5000 (Пят</w:t>
      </w:r>
      <w:r w:rsidRPr="006C48B3">
        <w:rPr>
          <w:rFonts w:ascii="Century Gothic" w:hAnsi="Century Gothic" w:cs="Times New Roman"/>
          <w:sz w:val="24"/>
        </w:rPr>
        <w:t>надцать</w:t>
      </w:r>
      <w:r w:rsidR="00410FA3" w:rsidRPr="006C48B3">
        <w:rPr>
          <w:rFonts w:ascii="Century Gothic" w:hAnsi="Century Gothic" w:cs="Times New Roman"/>
          <w:sz w:val="24"/>
        </w:rPr>
        <w:t xml:space="preserve"> тысяч) рублей</w:t>
      </w:r>
      <w:r w:rsidRPr="006C48B3">
        <w:rPr>
          <w:rFonts w:ascii="Century Gothic" w:hAnsi="Century Gothic" w:cs="Times New Roman"/>
          <w:sz w:val="24"/>
        </w:rPr>
        <w:t>;</w:t>
      </w:r>
    </w:p>
    <w:p w:rsidR="00C6408A" w:rsidRPr="006C48B3" w:rsidRDefault="00C6408A" w:rsidP="006C48B3">
      <w:pPr>
        <w:pStyle w:val="a8"/>
        <w:numPr>
          <w:ilvl w:val="0"/>
          <w:numId w:val="3"/>
        </w:numPr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>20 000 (Двадцать тысяч) рублей.</w:t>
      </w:r>
    </w:p>
    <w:p w:rsidR="006C48B3" w:rsidRDefault="006C48B3" w:rsidP="006C48B3">
      <w:pPr>
        <w:pStyle w:val="a8"/>
        <w:jc w:val="both"/>
        <w:rPr>
          <w:rFonts w:ascii="Century Gothic" w:hAnsi="Century Gothic" w:cs="Times New Roman"/>
          <w:sz w:val="24"/>
        </w:rPr>
      </w:pP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Каждый </w:t>
      </w:r>
      <w:r w:rsidR="00225D75">
        <w:rPr>
          <w:rFonts w:ascii="Century Gothic" w:hAnsi="Century Gothic" w:cs="Times New Roman"/>
          <w:sz w:val="24"/>
        </w:rPr>
        <w:t xml:space="preserve">подарочный образовательный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 имеет </w:t>
      </w:r>
      <w:r w:rsidR="00B072EB">
        <w:rPr>
          <w:rFonts w:ascii="Century Gothic" w:hAnsi="Century Gothic" w:cs="Times New Roman"/>
          <w:sz w:val="24"/>
        </w:rPr>
        <w:t xml:space="preserve">свой </w:t>
      </w:r>
      <w:r w:rsidRPr="006C48B3">
        <w:rPr>
          <w:rFonts w:ascii="Century Gothic" w:hAnsi="Century Gothic" w:cs="Times New Roman"/>
          <w:sz w:val="24"/>
        </w:rPr>
        <w:t xml:space="preserve">индивидуальный номер. </w:t>
      </w:r>
      <w:r w:rsidR="00C6408A" w:rsidRPr="006C48B3">
        <w:rPr>
          <w:rFonts w:ascii="Century Gothic" w:hAnsi="Century Gothic" w:cs="Times New Roman"/>
          <w:sz w:val="24"/>
        </w:rPr>
        <w:t>На</w:t>
      </w:r>
      <w:r w:rsidRPr="006C48B3">
        <w:rPr>
          <w:rFonts w:ascii="Century Gothic" w:hAnsi="Century Gothic" w:cs="Times New Roman"/>
          <w:sz w:val="24"/>
        </w:rPr>
        <w:t xml:space="preserve"> </w:t>
      </w:r>
      <w:r w:rsidR="00C6408A" w:rsidRPr="006C48B3">
        <w:rPr>
          <w:rFonts w:ascii="Century Gothic" w:hAnsi="Century Gothic" w:cs="Times New Roman"/>
          <w:sz w:val="24"/>
        </w:rPr>
        <w:t xml:space="preserve">подарочном образовательном </w:t>
      </w:r>
      <w:r w:rsidRPr="006C48B3">
        <w:rPr>
          <w:rFonts w:ascii="Century Gothic" w:hAnsi="Century Gothic" w:cs="Times New Roman"/>
          <w:sz w:val="24"/>
        </w:rPr>
        <w:t>сертификат</w:t>
      </w:r>
      <w:r w:rsidR="00C6408A" w:rsidRPr="006C48B3">
        <w:rPr>
          <w:rFonts w:ascii="Century Gothic" w:hAnsi="Century Gothic" w:cs="Times New Roman"/>
          <w:sz w:val="24"/>
        </w:rPr>
        <w:t>е</w:t>
      </w:r>
      <w:r w:rsidRPr="006C48B3">
        <w:rPr>
          <w:rFonts w:ascii="Century Gothic" w:hAnsi="Century Gothic" w:cs="Times New Roman"/>
          <w:sz w:val="24"/>
        </w:rPr>
        <w:t xml:space="preserve"> </w:t>
      </w:r>
      <w:r w:rsidR="00C6408A" w:rsidRPr="006C48B3">
        <w:rPr>
          <w:rFonts w:ascii="Century Gothic" w:hAnsi="Century Gothic" w:cs="Times New Roman"/>
          <w:sz w:val="24"/>
        </w:rPr>
        <w:t>в обязательном порядке указывается</w:t>
      </w:r>
      <w:r w:rsidRPr="006C48B3">
        <w:rPr>
          <w:rFonts w:ascii="Century Gothic" w:hAnsi="Century Gothic" w:cs="Times New Roman"/>
          <w:sz w:val="24"/>
        </w:rPr>
        <w:t xml:space="preserve"> информация о сроке действия сертификата.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Номинальная стоимость </w:t>
      </w:r>
      <w:r w:rsidR="00B072EB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подтверждает право предъявителя данного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ертификата на получение </w:t>
      </w:r>
      <w:r w:rsidR="00C6408A" w:rsidRPr="006C48B3">
        <w:rPr>
          <w:rFonts w:ascii="Century Gothic" w:hAnsi="Century Gothic" w:cs="Times New Roman"/>
          <w:sz w:val="24"/>
        </w:rPr>
        <w:t xml:space="preserve">образовательных </w:t>
      </w:r>
      <w:r w:rsidRPr="006C48B3">
        <w:rPr>
          <w:rFonts w:ascii="Century Gothic" w:hAnsi="Century Gothic" w:cs="Times New Roman"/>
          <w:sz w:val="24"/>
        </w:rPr>
        <w:t xml:space="preserve">услуг </w:t>
      </w:r>
      <w:r w:rsidR="00C6408A" w:rsidRPr="006C48B3">
        <w:rPr>
          <w:rFonts w:ascii="Century Gothic" w:hAnsi="Century Gothic" w:cs="Times New Roman"/>
          <w:sz w:val="24"/>
        </w:rPr>
        <w:t>академии</w:t>
      </w:r>
      <w:r w:rsidRPr="006C48B3">
        <w:rPr>
          <w:rFonts w:ascii="Century Gothic" w:hAnsi="Century Gothic" w:cs="Times New Roman"/>
          <w:sz w:val="24"/>
        </w:rPr>
        <w:t xml:space="preserve"> на сумму, соответствующую указанной на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ертификате номинальной стоимости. 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На приобретение подарочного </w:t>
      </w:r>
      <w:r w:rsidR="00B072EB">
        <w:rPr>
          <w:rFonts w:ascii="Century Gothic" w:hAnsi="Century Gothic" w:cs="Times New Roman"/>
          <w:sz w:val="24"/>
        </w:rPr>
        <w:t xml:space="preserve">образовательного </w:t>
      </w:r>
      <w:r w:rsidRPr="006C48B3">
        <w:rPr>
          <w:rFonts w:ascii="Century Gothic" w:hAnsi="Century Gothic" w:cs="Times New Roman"/>
          <w:sz w:val="24"/>
        </w:rPr>
        <w:t xml:space="preserve">сертификата не распространяются скидки и акции. 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В случае утери подарочный </w:t>
      </w:r>
      <w:r w:rsidR="00C6408A" w:rsidRPr="006C48B3">
        <w:rPr>
          <w:rFonts w:ascii="Century Gothic" w:hAnsi="Century Gothic" w:cs="Times New Roman"/>
          <w:sz w:val="24"/>
        </w:rPr>
        <w:t xml:space="preserve">образовательный </w:t>
      </w:r>
      <w:r w:rsidRPr="006C48B3">
        <w:rPr>
          <w:rFonts w:ascii="Century Gothic" w:hAnsi="Century Gothic" w:cs="Times New Roman"/>
          <w:sz w:val="24"/>
        </w:rPr>
        <w:t>сертификат не восстанавливается.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Подарочный </w:t>
      </w:r>
      <w:r w:rsidR="00B072EB">
        <w:rPr>
          <w:rFonts w:ascii="Century Gothic" w:hAnsi="Century Gothic" w:cs="Times New Roman"/>
          <w:sz w:val="24"/>
        </w:rPr>
        <w:t xml:space="preserve">образовательный </w:t>
      </w:r>
      <w:r w:rsidRPr="006C48B3">
        <w:rPr>
          <w:rFonts w:ascii="Century Gothic" w:hAnsi="Century Gothic" w:cs="Times New Roman"/>
          <w:sz w:val="24"/>
        </w:rPr>
        <w:t>сертификат возврату и обмену не подлежит.</w:t>
      </w:r>
    </w:p>
    <w:p w:rsidR="00E53E25" w:rsidRPr="006C48B3" w:rsidRDefault="00C6408A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ЧУ «ООДПО «Международная академия экспертизы и оценки» </w:t>
      </w:r>
      <w:r w:rsidR="003D6F63" w:rsidRPr="006C48B3">
        <w:rPr>
          <w:rFonts w:ascii="Century Gothic" w:hAnsi="Century Gothic" w:cs="Times New Roman"/>
          <w:sz w:val="24"/>
        </w:rPr>
        <w:t>в соответствии с условиями настоящего положения, обязуется оказать любому лицу, предъявившему</w:t>
      </w:r>
      <w:r w:rsidR="006C48B3">
        <w:rPr>
          <w:rFonts w:ascii="Century Gothic" w:hAnsi="Century Gothic" w:cs="Times New Roman"/>
          <w:sz w:val="24"/>
        </w:rPr>
        <w:t xml:space="preserve"> </w:t>
      </w:r>
      <w:r w:rsidR="00B072EB">
        <w:rPr>
          <w:rFonts w:ascii="Century Gothic" w:hAnsi="Century Gothic" w:cs="Times New Roman"/>
          <w:sz w:val="24"/>
        </w:rPr>
        <w:t>с</w:t>
      </w:r>
      <w:r w:rsidR="003D6F63" w:rsidRPr="006C48B3">
        <w:rPr>
          <w:rFonts w:ascii="Century Gothic" w:hAnsi="Century Gothic" w:cs="Times New Roman"/>
          <w:sz w:val="24"/>
        </w:rPr>
        <w:t xml:space="preserve">ертификат вне зависимости от личности предъявителя и оснований получения </w:t>
      </w:r>
      <w:r w:rsidR="00B072EB">
        <w:rPr>
          <w:rFonts w:ascii="Century Gothic" w:hAnsi="Century Gothic" w:cs="Times New Roman"/>
          <w:sz w:val="24"/>
        </w:rPr>
        <w:t>с</w:t>
      </w:r>
      <w:r w:rsidR="003D6F63" w:rsidRPr="006C48B3">
        <w:rPr>
          <w:rFonts w:ascii="Century Gothic" w:hAnsi="Century Gothic" w:cs="Times New Roman"/>
          <w:sz w:val="24"/>
        </w:rPr>
        <w:t xml:space="preserve">ертификата предъявителем, </w:t>
      </w:r>
      <w:r w:rsidRPr="006C48B3">
        <w:rPr>
          <w:rFonts w:ascii="Century Gothic" w:hAnsi="Century Gothic" w:cs="Times New Roman"/>
          <w:sz w:val="24"/>
        </w:rPr>
        <w:t xml:space="preserve">образовательные услуги </w:t>
      </w:r>
      <w:r w:rsidR="003D6F63" w:rsidRPr="006C48B3">
        <w:rPr>
          <w:rFonts w:ascii="Century Gothic" w:hAnsi="Century Gothic" w:cs="Times New Roman"/>
          <w:sz w:val="24"/>
        </w:rPr>
        <w:t>по желанию последнего.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>Получить услуги, согласно настоящим правилам могут, только физические лица.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Срок </w:t>
      </w:r>
      <w:r w:rsidR="00225D75">
        <w:rPr>
          <w:rFonts w:ascii="Century Gothic" w:hAnsi="Century Gothic" w:cs="Times New Roman"/>
          <w:sz w:val="24"/>
        </w:rPr>
        <w:t>д</w:t>
      </w:r>
      <w:r w:rsidRPr="006C48B3">
        <w:rPr>
          <w:rFonts w:ascii="Century Gothic" w:hAnsi="Century Gothic" w:cs="Times New Roman"/>
          <w:sz w:val="24"/>
        </w:rPr>
        <w:t xml:space="preserve">ействия </w:t>
      </w:r>
      <w:r w:rsidR="00225D75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составляет</w:t>
      </w:r>
      <w:r w:rsidR="00410FA3" w:rsidRPr="006C48B3">
        <w:rPr>
          <w:rStyle w:val="a4"/>
          <w:rFonts w:ascii="Century Gothic" w:hAnsi="Century Gothic" w:cs="Times New Roman"/>
          <w:sz w:val="24"/>
        </w:rPr>
        <w:t xml:space="preserve"> </w:t>
      </w:r>
      <w:r w:rsidR="007E51C9" w:rsidRPr="006C48B3">
        <w:rPr>
          <w:rStyle w:val="a4"/>
          <w:rFonts w:ascii="Century Gothic" w:hAnsi="Century Gothic" w:cs="Times New Roman"/>
          <w:sz w:val="24"/>
        </w:rPr>
        <w:t>1</w:t>
      </w:r>
      <w:r w:rsidR="00410FA3" w:rsidRPr="006C48B3">
        <w:rPr>
          <w:rStyle w:val="a4"/>
          <w:rFonts w:ascii="Century Gothic" w:hAnsi="Century Gothic" w:cs="Times New Roman"/>
          <w:sz w:val="24"/>
        </w:rPr>
        <w:t xml:space="preserve"> (</w:t>
      </w:r>
      <w:r w:rsidR="007E51C9" w:rsidRPr="006C48B3">
        <w:rPr>
          <w:rStyle w:val="a4"/>
          <w:rFonts w:ascii="Century Gothic" w:hAnsi="Century Gothic" w:cs="Times New Roman"/>
          <w:sz w:val="24"/>
        </w:rPr>
        <w:t>один</w:t>
      </w:r>
      <w:r w:rsidR="00410FA3" w:rsidRPr="006C48B3">
        <w:rPr>
          <w:rStyle w:val="a4"/>
          <w:rFonts w:ascii="Century Gothic" w:hAnsi="Century Gothic" w:cs="Times New Roman"/>
          <w:sz w:val="24"/>
        </w:rPr>
        <w:t xml:space="preserve">) </w:t>
      </w:r>
      <w:r w:rsidR="007E51C9" w:rsidRPr="006C48B3">
        <w:rPr>
          <w:rStyle w:val="a4"/>
          <w:rFonts w:ascii="Century Gothic" w:hAnsi="Century Gothic" w:cs="Times New Roman"/>
          <w:b w:val="0"/>
          <w:sz w:val="24"/>
        </w:rPr>
        <w:t>год</w:t>
      </w:r>
      <w:r w:rsidRPr="006C48B3">
        <w:rPr>
          <w:rStyle w:val="a4"/>
          <w:rFonts w:ascii="Century Gothic" w:hAnsi="Century Gothic" w:cs="Times New Roman"/>
          <w:sz w:val="24"/>
        </w:rPr>
        <w:t xml:space="preserve"> </w:t>
      </w:r>
      <w:r w:rsidRPr="006C48B3">
        <w:rPr>
          <w:rStyle w:val="a4"/>
          <w:rFonts w:ascii="Century Gothic" w:hAnsi="Century Gothic" w:cs="Times New Roman"/>
          <w:b w:val="0"/>
          <w:bCs w:val="0"/>
          <w:sz w:val="24"/>
        </w:rPr>
        <w:t xml:space="preserve">с даты его продажи. </w:t>
      </w:r>
    </w:p>
    <w:p w:rsidR="00E53E25" w:rsidRPr="006C48B3" w:rsidRDefault="00B072EB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ПОС </w:t>
      </w:r>
      <w:r w:rsidR="003D6F63" w:rsidRPr="006C48B3">
        <w:rPr>
          <w:rFonts w:ascii="Century Gothic" w:hAnsi="Century Gothic" w:cs="Times New Roman"/>
          <w:sz w:val="24"/>
        </w:rPr>
        <w:t xml:space="preserve">является публичной офертой. Приобретение подарочного </w:t>
      </w:r>
      <w:r w:rsidR="00225D75">
        <w:rPr>
          <w:rFonts w:ascii="Century Gothic" w:hAnsi="Century Gothic" w:cs="Times New Roman"/>
          <w:sz w:val="24"/>
        </w:rPr>
        <w:t xml:space="preserve">образовательного </w:t>
      </w:r>
      <w:r w:rsidR="003D6F63" w:rsidRPr="006C48B3">
        <w:rPr>
          <w:rFonts w:ascii="Century Gothic" w:hAnsi="Century Gothic" w:cs="Times New Roman"/>
          <w:sz w:val="24"/>
        </w:rPr>
        <w:t xml:space="preserve">сертификата означает согласие приобретателя </w:t>
      </w:r>
      <w:r>
        <w:rPr>
          <w:rFonts w:ascii="Century Gothic" w:hAnsi="Century Gothic" w:cs="Times New Roman"/>
          <w:sz w:val="24"/>
        </w:rPr>
        <w:t>п</w:t>
      </w:r>
      <w:r w:rsidR="003D6F63" w:rsidRPr="006C48B3">
        <w:rPr>
          <w:rFonts w:ascii="Century Gothic" w:hAnsi="Century Gothic" w:cs="Times New Roman"/>
          <w:sz w:val="24"/>
        </w:rPr>
        <w:t xml:space="preserve">одарочного </w:t>
      </w:r>
      <w:r w:rsidR="007E51C9" w:rsidRPr="006C48B3">
        <w:rPr>
          <w:rFonts w:ascii="Century Gothic" w:hAnsi="Century Gothic" w:cs="Times New Roman"/>
          <w:sz w:val="24"/>
        </w:rPr>
        <w:t xml:space="preserve">образовательного </w:t>
      </w:r>
      <w:r w:rsidR="003D6F63" w:rsidRPr="006C48B3">
        <w:rPr>
          <w:rFonts w:ascii="Century Gothic" w:hAnsi="Century Gothic" w:cs="Times New Roman"/>
          <w:sz w:val="24"/>
        </w:rPr>
        <w:t>сертификата с настоящим Положением.</w:t>
      </w:r>
    </w:p>
    <w:p w:rsidR="007E51C9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Условия, содержащиеся в настоящем Положении, могут быть изменены в одностороннем порядке. 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Использованные подарочные </w:t>
      </w:r>
      <w:r w:rsidR="00B072EB">
        <w:rPr>
          <w:rFonts w:ascii="Century Gothic" w:hAnsi="Century Gothic" w:cs="Times New Roman"/>
          <w:sz w:val="24"/>
        </w:rPr>
        <w:t xml:space="preserve">образовательные </w:t>
      </w:r>
      <w:r w:rsidRPr="006C48B3">
        <w:rPr>
          <w:rFonts w:ascii="Century Gothic" w:hAnsi="Century Gothic" w:cs="Times New Roman"/>
          <w:sz w:val="24"/>
        </w:rPr>
        <w:t xml:space="preserve">сертификаты подлежат передаче в бухгалтерию </w:t>
      </w:r>
      <w:r w:rsidR="00B072EB">
        <w:rPr>
          <w:rFonts w:ascii="Century Gothic" w:hAnsi="Century Gothic" w:cs="Times New Roman"/>
          <w:sz w:val="24"/>
        </w:rPr>
        <w:t xml:space="preserve">академии </w:t>
      </w:r>
      <w:r w:rsidRPr="006C48B3">
        <w:rPr>
          <w:rFonts w:ascii="Century Gothic" w:hAnsi="Century Gothic" w:cs="Times New Roman"/>
          <w:sz w:val="24"/>
        </w:rPr>
        <w:t xml:space="preserve">совместно </w:t>
      </w:r>
      <w:r w:rsidR="00225D75">
        <w:rPr>
          <w:rFonts w:ascii="Century Gothic" w:hAnsi="Century Gothic" w:cs="Times New Roman"/>
          <w:sz w:val="24"/>
        </w:rPr>
        <w:t xml:space="preserve">с </w:t>
      </w:r>
      <w:r w:rsidRPr="006C48B3">
        <w:rPr>
          <w:rFonts w:ascii="Century Gothic" w:hAnsi="Century Gothic" w:cs="Times New Roman"/>
          <w:sz w:val="24"/>
        </w:rPr>
        <w:t xml:space="preserve">заявлением потребителя </w:t>
      </w:r>
      <w:r w:rsidRPr="006C48B3">
        <w:rPr>
          <w:rFonts w:ascii="Century Gothic" w:hAnsi="Century Gothic" w:cs="Times New Roman"/>
          <w:sz w:val="24"/>
        </w:rPr>
        <w:lastRenderedPageBreak/>
        <w:t xml:space="preserve">об оказании </w:t>
      </w:r>
      <w:r w:rsidR="00B072EB">
        <w:rPr>
          <w:rFonts w:ascii="Century Gothic" w:hAnsi="Century Gothic" w:cs="Times New Roman"/>
          <w:sz w:val="24"/>
        </w:rPr>
        <w:t xml:space="preserve">образовательной </w:t>
      </w:r>
      <w:r w:rsidRPr="006C48B3">
        <w:rPr>
          <w:rFonts w:ascii="Century Gothic" w:hAnsi="Century Gothic" w:cs="Times New Roman"/>
          <w:sz w:val="24"/>
        </w:rPr>
        <w:t>услуги по сертификату.</w:t>
      </w:r>
    </w:p>
    <w:p w:rsidR="00E53E25" w:rsidRPr="006C48B3" w:rsidRDefault="003D6F63" w:rsidP="006C48B3">
      <w:pPr>
        <w:pStyle w:val="a8"/>
        <w:numPr>
          <w:ilvl w:val="1"/>
          <w:numId w:val="2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Настоящее Положение вступает в силу с </w:t>
      </w:r>
      <w:r w:rsidR="007E51C9" w:rsidRPr="006C48B3">
        <w:rPr>
          <w:rStyle w:val="a4"/>
          <w:rFonts w:ascii="Century Gothic" w:hAnsi="Century Gothic" w:cs="Times New Roman"/>
          <w:sz w:val="24"/>
        </w:rPr>
        <w:t>15</w:t>
      </w:r>
      <w:r w:rsidR="00EA2762" w:rsidRPr="006C48B3">
        <w:rPr>
          <w:rStyle w:val="a4"/>
          <w:rFonts w:ascii="Century Gothic" w:hAnsi="Century Gothic" w:cs="Times New Roman"/>
          <w:sz w:val="24"/>
        </w:rPr>
        <w:t>.1</w:t>
      </w:r>
      <w:r w:rsidR="007E51C9" w:rsidRPr="006C48B3">
        <w:rPr>
          <w:rStyle w:val="a4"/>
          <w:rFonts w:ascii="Century Gothic" w:hAnsi="Century Gothic" w:cs="Times New Roman"/>
          <w:sz w:val="24"/>
        </w:rPr>
        <w:t>2</w:t>
      </w:r>
      <w:r w:rsidR="00EA2762" w:rsidRPr="006C48B3">
        <w:rPr>
          <w:rStyle w:val="a4"/>
          <w:rFonts w:ascii="Century Gothic" w:hAnsi="Century Gothic" w:cs="Times New Roman"/>
          <w:sz w:val="24"/>
        </w:rPr>
        <w:t>.201</w:t>
      </w:r>
      <w:r w:rsidR="007E51C9" w:rsidRPr="006C48B3">
        <w:rPr>
          <w:rStyle w:val="a4"/>
          <w:rFonts w:ascii="Century Gothic" w:hAnsi="Century Gothic" w:cs="Times New Roman"/>
          <w:sz w:val="24"/>
        </w:rPr>
        <w:t xml:space="preserve">7 </w:t>
      </w:r>
      <w:r w:rsidR="00EA2762" w:rsidRPr="006C48B3">
        <w:rPr>
          <w:rStyle w:val="a4"/>
          <w:rFonts w:ascii="Century Gothic" w:hAnsi="Century Gothic" w:cs="Times New Roman"/>
          <w:sz w:val="24"/>
        </w:rPr>
        <w:t>г</w:t>
      </w:r>
      <w:r w:rsidRPr="006C48B3">
        <w:rPr>
          <w:rFonts w:ascii="Century Gothic" w:hAnsi="Century Gothic" w:cs="Times New Roman"/>
          <w:sz w:val="24"/>
        </w:rPr>
        <w:t>.</w:t>
      </w:r>
    </w:p>
    <w:p w:rsidR="00E53E25" w:rsidRPr="006C48B3" w:rsidRDefault="00E53E25" w:rsidP="006C48B3">
      <w:pPr>
        <w:pStyle w:val="a8"/>
        <w:jc w:val="center"/>
        <w:rPr>
          <w:rFonts w:ascii="Century Gothic" w:hAnsi="Century Gothic"/>
          <w:sz w:val="24"/>
        </w:rPr>
      </w:pPr>
    </w:p>
    <w:p w:rsidR="00E53E25" w:rsidRPr="006C48B3" w:rsidRDefault="006C48B3" w:rsidP="006C48B3">
      <w:pPr>
        <w:pStyle w:val="a8"/>
        <w:jc w:val="center"/>
        <w:rPr>
          <w:rStyle w:val="a4"/>
          <w:rFonts w:ascii="Century Gothic" w:hAnsi="Century Gothic" w:cs="Times New Roman"/>
          <w:sz w:val="28"/>
        </w:rPr>
      </w:pPr>
      <w:r w:rsidRPr="006C48B3">
        <w:rPr>
          <w:rStyle w:val="a4"/>
          <w:rFonts w:ascii="Century Gothic" w:hAnsi="Century Gothic" w:cs="Times New Roman"/>
          <w:sz w:val="28"/>
        </w:rPr>
        <w:t xml:space="preserve">СТАТЬЯ 2. ПОРЯДОК ОБРАЩЕНИЯ ПОДАРОЧНЫХ СЕРТИФИКАТОВ </w:t>
      </w:r>
    </w:p>
    <w:p w:rsidR="0076713C" w:rsidRPr="006C48B3" w:rsidRDefault="0076713C" w:rsidP="006C48B3">
      <w:pPr>
        <w:pStyle w:val="a8"/>
        <w:ind w:left="552"/>
        <w:rPr>
          <w:rFonts w:ascii="Century Gothic" w:hAnsi="Century Gothic" w:cs="Times New Roman"/>
          <w:sz w:val="24"/>
        </w:rPr>
      </w:pPr>
    </w:p>
    <w:p w:rsidR="00E53E25" w:rsidRPr="006C48B3" w:rsidRDefault="0076713C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ЧУ «ООДПО «Международная академия экспертизы и оценки» </w:t>
      </w:r>
      <w:r w:rsidR="003D6F63" w:rsidRPr="006C48B3">
        <w:rPr>
          <w:rFonts w:ascii="Century Gothic" w:hAnsi="Century Gothic" w:cs="Times New Roman"/>
          <w:sz w:val="24"/>
        </w:rPr>
        <w:t xml:space="preserve">обязуется оказать </w:t>
      </w:r>
      <w:r w:rsidRPr="006C48B3">
        <w:rPr>
          <w:rFonts w:ascii="Century Gothic" w:hAnsi="Century Gothic" w:cs="Times New Roman"/>
          <w:sz w:val="24"/>
        </w:rPr>
        <w:t xml:space="preserve">образовательные услуги </w:t>
      </w:r>
      <w:r w:rsidR="003D6F63" w:rsidRPr="006C48B3">
        <w:rPr>
          <w:rFonts w:ascii="Century Gothic" w:hAnsi="Century Gothic" w:cs="Times New Roman"/>
          <w:sz w:val="24"/>
        </w:rPr>
        <w:t xml:space="preserve">на момент предъявления </w:t>
      </w:r>
      <w:r w:rsidR="00B072EB">
        <w:rPr>
          <w:rFonts w:ascii="Century Gothic" w:hAnsi="Century Gothic" w:cs="Times New Roman"/>
          <w:sz w:val="24"/>
        </w:rPr>
        <w:t>ПОС</w:t>
      </w:r>
      <w:r w:rsidR="003D6F63" w:rsidRPr="006C48B3">
        <w:rPr>
          <w:rFonts w:ascii="Century Gothic" w:hAnsi="Century Gothic" w:cs="Times New Roman"/>
          <w:sz w:val="24"/>
        </w:rPr>
        <w:t xml:space="preserve"> на сумму, в пределах номинала </w:t>
      </w:r>
      <w:r w:rsidR="00B072EB">
        <w:rPr>
          <w:rFonts w:ascii="Century Gothic" w:hAnsi="Century Gothic" w:cs="Times New Roman"/>
          <w:sz w:val="24"/>
        </w:rPr>
        <w:t>с</w:t>
      </w:r>
      <w:r w:rsidR="003D6F63" w:rsidRPr="006C48B3">
        <w:rPr>
          <w:rFonts w:ascii="Century Gothic" w:hAnsi="Century Gothic" w:cs="Times New Roman"/>
          <w:sz w:val="24"/>
        </w:rPr>
        <w:t>ертификата.</w:t>
      </w:r>
    </w:p>
    <w:p w:rsidR="00E53E25" w:rsidRPr="006C48B3" w:rsidRDefault="003D6F63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Номинал </w:t>
      </w:r>
      <w:r w:rsidR="00225D75">
        <w:rPr>
          <w:rFonts w:ascii="Century Gothic" w:hAnsi="Century Gothic" w:cs="Times New Roman"/>
          <w:sz w:val="24"/>
        </w:rPr>
        <w:t xml:space="preserve">подарочного образовательного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ертификата нанесен цифрами. Для получения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ертификата покупатель обязан оплатить номинал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>ертификата, единица которого приравнивается к рублю Российской Федерации.</w:t>
      </w:r>
    </w:p>
    <w:p w:rsidR="00E53E25" w:rsidRPr="006C48B3" w:rsidRDefault="003D6F63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Покупатель </w:t>
      </w:r>
      <w:r w:rsidR="00B072EB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имеет право подарить, либо иным способом передать сертификат любому лицу.</w:t>
      </w:r>
      <w:r w:rsidR="006C48B3">
        <w:rPr>
          <w:rFonts w:ascii="Century Gothic" w:hAnsi="Century Gothic" w:cs="Times New Roman"/>
          <w:sz w:val="24"/>
        </w:rPr>
        <w:t xml:space="preserve"> </w:t>
      </w:r>
      <w:r w:rsidR="0076713C" w:rsidRPr="006C48B3">
        <w:rPr>
          <w:rFonts w:ascii="Century Gothic" w:hAnsi="Century Gothic" w:cs="Times New Roman"/>
          <w:sz w:val="24"/>
        </w:rPr>
        <w:t xml:space="preserve">ЧУ «ООДПО «Международная академия экспертизы и оценки» </w:t>
      </w:r>
      <w:r w:rsidRPr="006C48B3">
        <w:rPr>
          <w:rFonts w:ascii="Century Gothic" w:hAnsi="Century Gothic" w:cs="Times New Roman"/>
          <w:sz w:val="24"/>
        </w:rPr>
        <w:t xml:space="preserve">не несет ответственности за то, кому и на каких основаниях передается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>ертификат покупателем либо третьим лицом.</w:t>
      </w:r>
    </w:p>
    <w:p w:rsidR="00E53E25" w:rsidRPr="006C48B3" w:rsidRDefault="003D6F63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В соответствии с </w:t>
      </w:r>
      <w:r w:rsidR="00225D75">
        <w:rPr>
          <w:rFonts w:ascii="Century Gothic" w:hAnsi="Century Gothic" w:cs="Times New Roman"/>
          <w:sz w:val="24"/>
        </w:rPr>
        <w:t>подарочным образовательным с</w:t>
      </w:r>
      <w:r w:rsidRPr="006C48B3">
        <w:rPr>
          <w:rFonts w:ascii="Century Gothic" w:hAnsi="Century Gothic" w:cs="Times New Roman"/>
          <w:sz w:val="24"/>
        </w:rPr>
        <w:t xml:space="preserve">ертификатом </w:t>
      </w:r>
      <w:r w:rsidR="0073025F" w:rsidRPr="006C48B3">
        <w:rPr>
          <w:rFonts w:ascii="Century Gothic" w:hAnsi="Century Gothic" w:cs="Times New Roman"/>
          <w:sz w:val="24"/>
        </w:rPr>
        <w:t xml:space="preserve">ЧУ «ООДПО «Международная академия экспертизы и оценки» </w:t>
      </w:r>
      <w:r w:rsidRPr="006C48B3">
        <w:rPr>
          <w:rFonts w:ascii="Century Gothic" w:hAnsi="Century Gothic" w:cs="Times New Roman"/>
          <w:sz w:val="24"/>
        </w:rPr>
        <w:t xml:space="preserve">исполняет в пользу лица, предъявившего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>ертификат</w:t>
      </w:r>
      <w:r w:rsidR="00225D75">
        <w:rPr>
          <w:rFonts w:ascii="Century Gothic" w:hAnsi="Century Gothic" w:cs="Times New Roman"/>
          <w:sz w:val="24"/>
        </w:rPr>
        <w:t>,</w:t>
      </w:r>
      <w:r w:rsidRPr="006C48B3">
        <w:rPr>
          <w:rFonts w:ascii="Century Gothic" w:hAnsi="Century Gothic" w:cs="Times New Roman"/>
          <w:sz w:val="24"/>
        </w:rPr>
        <w:t xml:space="preserve"> необходимые действия по оказанию </w:t>
      </w:r>
      <w:r w:rsidR="00225D75">
        <w:rPr>
          <w:rFonts w:ascii="Century Gothic" w:hAnsi="Century Gothic" w:cs="Times New Roman"/>
          <w:sz w:val="24"/>
        </w:rPr>
        <w:t xml:space="preserve">платных образовательных </w:t>
      </w:r>
      <w:r w:rsidRPr="006C48B3">
        <w:rPr>
          <w:rFonts w:ascii="Century Gothic" w:hAnsi="Century Gothic" w:cs="Times New Roman"/>
          <w:sz w:val="24"/>
        </w:rPr>
        <w:t xml:space="preserve">услуги в пределах номинальной стоимости </w:t>
      </w:r>
      <w:r w:rsidR="00B072EB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ертификата. Стоимость </w:t>
      </w:r>
      <w:r w:rsidR="00B072EB">
        <w:rPr>
          <w:rFonts w:ascii="Century Gothic" w:hAnsi="Century Gothic" w:cs="Times New Roman"/>
          <w:sz w:val="24"/>
        </w:rPr>
        <w:t xml:space="preserve">образовательной </w:t>
      </w:r>
      <w:r w:rsidRPr="006C48B3">
        <w:rPr>
          <w:rFonts w:ascii="Century Gothic" w:hAnsi="Century Gothic" w:cs="Times New Roman"/>
          <w:sz w:val="24"/>
        </w:rPr>
        <w:t>услуги определяется в соответствии с прейскурантом</w:t>
      </w:r>
      <w:r w:rsidR="00225D75">
        <w:rPr>
          <w:rFonts w:ascii="Century Gothic" w:hAnsi="Century Gothic" w:cs="Times New Roman"/>
          <w:sz w:val="24"/>
        </w:rPr>
        <w:t xml:space="preserve"> академии</w:t>
      </w:r>
      <w:r w:rsidRPr="006C48B3">
        <w:rPr>
          <w:rFonts w:ascii="Century Gothic" w:hAnsi="Century Gothic" w:cs="Times New Roman"/>
          <w:sz w:val="24"/>
        </w:rPr>
        <w:t xml:space="preserve">, действующим на момент предъявления </w:t>
      </w:r>
      <w:r w:rsidR="00B072EB">
        <w:rPr>
          <w:rFonts w:ascii="Century Gothic" w:hAnsi="Century Gothic" w:cs="Times New Roman"/>
          <w:sz w:val="24"/>
        </w:rPr>
        <w:t>сертификата</w:t>
      </w:r>
      <w:r w:rsidRPr="006C48B3">
        <w:rPr>
          <w:rFonts w:ascii="Century Gothic" w:hAnsi="Century Gothic" w:cs="Times New Roman"/>
          <w:sz w:val="24"/>
        </w:rPr>
        <w:t xml:space="preserve">. </w:t>
      </w:r>
    </w:p>
    <w:p w:rsidR="00E53E25" w:rsidRPr="006C48B3" w:rsidRDefault="003D6F63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В случае если суммарная стоимость услуг превышает стоимость, указанную в </w:t>
      </w:r>
      <w:r w:rsidR="00225D75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, разница оплачивается держателем </w:t>
      </w:r>
      <w:r w:rsidR="00225D75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наличными деньгами в кассу или с использованием платежной банковской карты</w:t>
      </w:r>
      <w:r w:rsidR="00225D75">
        <w:rPr>
          <w:rFonts w:ascii="Century Gothic" w:hAnsi="Century Gothic" w:cs="Times New Roman"/>
          <w:sz w:val="24"/>
        </w:rPr>
        <w:t>, или по безналичному расчету</w:t>
      </w:r>
      <w:r w:rsidRPr="006C48B3">
        <w:rPr>
          <w:rFonts w:ascii="Century Gothic" w:hAnsi="Century Gothic" w:cs="Times New Roman"/>
          <w:sz w:val="24"/>
        </w:rPr>
        <w:t>.</w:t>
      </w:r>
      <w:r w:rsidR="006C48B3">
        <w:rPr>
          <w:rFonts w:ascii="Century Gothic" w:hAnsi="Century Gothic" w:cs="Times New Roman"/>
          <w:sz w:val="24"/>
        </w:rPr>
        <w:t xml:space="preserve"> </w:t>
      </w:r>
      <w:r w:rsidRPr="006C48B3">
        <w:rPr>
          <w:rFonts w:ascii="Century Gothic" w:hAnsi="Century Gothic" w:cs="Times New Roman"/>
          <w:sz w:val="24"/>
        </w:rPr>
        <w:t xml:space="preserve">В случае, если суммарная стоимость </w:t>
      </w:r>
      <w:r w:rsidR="00B072EB">
        <w:rPr>
          <w:rFonts w:ascii="Century Gothic" w:hAnsi="Century Gothic" w:cs="Times New Roman"/>
          <w:sz w:val="24"/>
        </w:rPr>
        <w:t xml:space="preserve">образовательной </w:t>
      </w:r>
      <w:r w:rsidRPr="006C48B3">
        <w:rPr>
          <w:rFonts w:ascii="Century Gothic" w:hAnsi="Century Gothic" w:cs="Times New Roman"/>
          <w:sz w:val="24"/>
        </w:rPr>
        <w:t xml:space="preserve">услуги меньше номинала </w:t>
      </w:r>
      <w:r w:rsidR="00225D75">
        <w:rPr>
          <w:rFonts w:ascii="Century Gothic" w:hAnsi="Century Gothic" w:cs="Times New Roman"/>
          <w:sz w:val="24"/>
        </w:rPr>
        <w:t>ПОС, раз</w:t>
      </w:r>
      <w:r w:rsidRPr="006C48B3">
        <w:rPr>
          <w:rFonts w:ascii="Century Gothic" w:hAnsi="Century Gothic" w:cs="Times New Roman"/>
          <w:sz w:val="24"/>
        </w:rPr>
        <w:t xml:space="preserve">ница владельцу не выплачивается. </w:t>
      </w:r>
    </w:p>
    <w:p w:rsidR="00E53E25" w:rsidRPr="006C48B3" w:rsidRDefault="003D6F63" w:rsidP="006C48B3">
      <w:pPr>
        <w:pStyle w:val="a8"/>
        <w:numPr>
          <w:ilvl w:val="0"/>
          <w:numId w:val="7"/>
        </w:numPr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Допускается суммирование подарочных </w:t>
      </w:r>
      <w:r w:rsidR="00225D75">
        <w:rPr>
          <w:rFonts w:ascii="Century Gothic" w:hAnsi="Century Gothic" w:cs="Times New Roman"/>
          <w:sz w:val="24"/>
        </w:rPr>
        <w:t>образовательных с</w:t>
      </w:r>
      <w:r w:rsidRPr="006C48B3">
        <w:rPr>
          <w:rFonts w:ascii="Century Gothic" w:hAnsi="Century Gothic" w:cs="Times New Roman"/>
          <w:sz w:val="24"/>
        </w:rPr>
        <w:t>ертификатов.</w:t>
      </w:r>
    </w:p>
    <w:p w:rsidR="00E53E25" w:rsidRPr="006C48B3" w:rsidRDefault="00B072EB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ПОС</w:t>
      </w:r>
      <w:r w:rsidR="003D6F63" w:rsidRPr="006C48B3">
        <w:rPr>
          <w:rFonts w:ascii="Century Gothic" w:hAnsi="Century Gothic" w:cs="Times New Roman"/>
          <w:sz w:val="24"/>
        </w:rPr>
        <w:t xml:space="preserve"> возврату и обмену не подлежит. Ни при каких условиях и обстоятельствах денежный эквивалент стоимости </w:t>
      </w:r>
      <w:r>
        <w:rPr>
          <w:rFonts w:ascii="Century Gothic" w:hAnsi="Century Gothic" w:cs="Times New Roman"/>
          <w:sz w:val="24"/>
        </w:rPr>
        <w:t>подарочного с</w:t>
      </w:r>
      <w:r w:rsidR="003D6F63" w:rsidRPr="006C48B3">
        <w:rPr>
          <w:rFonts w:ascii="Century Gothic" w:hAnsi="Century Gothic" w:cs="Times New Roman"/>
          <w:sz w:val="24"/>
        </w:rPr>
        <w:t xml:space="preserve">ертификата не выплачивается. В случае его утери, порчи или кражи не восстанавливается, при этом неиспользованные денежные средства </w:t>
      </w:r>
      <w:r>
        <w:rPr>
          <w:rFonts w:ascii="Century Gothic" w:hAnsi="Century Gothic" w:cs="Times New Roman"/>
          <w:sz w:val="24"/>
        </w:rPr>
        <w:t>д</w:t>
      </w:r>
      <w:r w:rsidR="003D6F63" w:rsidRPr="006C48B3">
        <w:rPr>
          <w:rFonts w:ascii="Century Gothic" w:hAnsi="Century Gothic" w:cs="Times New Roman"/>
          <w:sz w:val="24"/>
        </w:rPr>
        <w:t xml:space="preserve">ержателю </w:t>
      </w:r>
      <w:r w:rsidR="00225D75">
        <w:rPr>
          <w:rFonts w:ascii="Century Gothic" w:hAnsi="Century Gothic" w:cs="Times New Roman"/>
          <w:sz w:val="24"/>
        </w:rPr>
        <w:t xml:space="preserve">подарочного </w:t>
      </w:r>
      <w:r>
        <w:rPr>
          <w:rFonts w:ascii="Century Gothic" w:hAnsi="Century Gothic" w:cs="Times New Roman"/>
          <w:sz w:val="24"/>
        </w:rPr>
        <w:t>с</w:t>
      </w:r>
      <w:r w:rsidR="003D6F63" w:rsidRPr="006C48B3">
        <w:rPr>
          <w:rFonts w:ascii="Century Gothic" w:hAnsi="Century Gothic" w:cs="Times New Roman"/>
          <w:sz w:val="24"/>
        </w:rPr>
        <w:t>ертификата не возмещаются.</w:t>
      </w:r>
    </w:p>
    <w:p w:rsidR="00E53E25" w:rsidRPr="006C48B3" w:rsidRDefault="003D6F63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Поврежденные </w:t>
      </w:r>
      <w:r w:rsidR="00B072EB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, имеющие признаки подделки к исполнению не принимаются. </w:t>
      </w:r>
    </w:p>
    <w:p w:rsidR="00E53E25" w:rsidRPr="006C48B3" w:rsidRDefault="0073025F" w:rsidP="006C48B3">
      <w:pPr>
        <w:pStyle w:val="a8"/>
        <w:numPr>
          <w:ilvl w:val="0"/>
          <w:numId w:val="7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ЧУ «ООДПО «Международная академия экспертизы и оценки» </w:t>
      </w:r>
      <w:r w:rsidR="003D6F63" w:rsidRPr="006C48B3">
        <w:rPr>
          <w:rFonts w:ascii="Century Gothic" w:hAnsi="Century Gothic" w:cs="Times New Roman"/>
          <w:sz w:val="24"/>
        </w:rPr>
        <w:t xml:space="preserve">не несет ответственности за несанкционированное использование </w:t>
      </w:r>
      <w:r w:rsidR="00B072EB">
        <w:rPr>
          <w:rFonts w:ascii="Century Gothic" w:hAnsi="Century Gothic" w:cs="Times New Roman"/>
          <w:sz w:val="24"/>
        </w:rPr>
        <w:t xml:space="preserve">подарочного </w:t>
      </w:r>
      <w:r w:rsidR="00225D75">
        <w:rPr>
          <w:rFonts w:ascii="Century Gothic" w:hAnsi="Century Gothic" w:cs="Times New Roman"/>
          <w:sz w:val="24"/>
        </w:rPr>
        <w:t xml:space="preserve">образовательного </w:t>
      </w:r>
      <w:r w:rsidR="00B072EB">
        <w:rPr>
          <w:rFonts w:ascii="Century Gothic" w:hAnsi="Century Gothic" w:cs="Times New Roman"/>
          <w:sz w:val="24"/>
        </w:rPr>
        <w:t>с</w:t>
      </w:r>
      <w:r w:rsidR="003D6F63" w:rsidRPr="006C48B3">
        <w:rPr>
          <w:rFonts w:ascii="Century Gothic" w:hAnsi="Century Gothic" w:cs="Times New Roman"/>
          <w:sz w:val="24"/>
        </w:rPr>
        <w:t>ертификата, поскольку он является предъявительским.</w:t>
      </w:r>
    </w:p>
    <w:p w:rsidR="0073025F" w:rsidRPr="006C48B3" w:rsidRDefault="0073025F" w:rsidP="006C48B3">
      <w:pPr>
        <w:pStyle w:val="a8"/>
        <w:jc w:val="both"/>
        <w:rPr>
          <w:rFonts w:ascii="Century Gothic" w:hAnsi="Century Gothic" w:cs="Times New Roman"/>
          <w:sz w:val="24"/>
        </w:rPr>
      </w:pPr>
    </w:p>
    <w:p w:rsidR="00E53E25" w:rsidRPr="006C48B3" w:rsidRDefault="006C48B3" w:rsidP="006C48B3">
      <w:pPr>
        <w:pStyle w:val="a8"/>
        <w:jc w:val="center"/>
        <w:rPr>
          <w:rStyle w:val="a4"/>
          <w:rFonts w:ascii="Century Gothic" w:hAnsi="Century Gothic" w:cs="Times New Roman"/>
          <w:sz w:val="28"/>
        </w:rPr>
      </w:pPr>
      <w:r w:rsidRPr="006C48B3">
        <w:rPr>
          <w:rStyle w:val="a4"/>
          <w:rFonts w:ascii="Century Gothic" w:hAnsi="Century Gothic" w:cs="Times New Roman"/>
          <w:sz w:val="28"/>
        </w:rPr>
        <w:lastRenderedPageBreak/>
        <w:t xml:space="preserve">СТАТЬЯ 3. ПРАВИЛА </w:t>
      </w:r>
      <w:r w:rsidR="00C32D69">
        <w:rPr>
          <w:rStyle w:val="a4"/>
          <w:rFonts w:ascii="Century Gothic" w:hAnsi="Century Gothic" w:cs="Times New Roman"/>
          <w:sz w:val="28"/>
        </w:rPr>
        <w:t>И</w:t>
      </w:r>
      <w:r w:rsidRPr="006C48B3">
        <w:rPr>
          <w:rStyle w:val="a4"/>
          <w:rFonts w:ascii="Century Gothic" w:hAnsi="Century Gothic" w:cs="Times New Roman"/>
          <w:sz w:val="28"/>
        </w:rPr>
        <w:t>ПОЛЬЗОВАНИЯ СЕРТИФИКАТА</w:t>
      </w:r>
    </w:p>
    <w:p w:rsidR="0073025F" w:rsidRPr="006C48B3" w:rsidRDefault="0073025F" w:rsidP="006C48B3">
      <w:pPr>
        <w:pStyle w:val="a8"/>
        <w:jc w:val="center"/>
        <w:rPr>
          <w:rFonts w:ascii="Century Gothic" w:hAnsi="Century Gothic" w:cs="Times New Roman"/>
          <w:sz w:val="24"/>
        </w:rPr>
      </w:pPr>
    </w:p>
    <w:p w:rsidR="00E53E25" w:rsidRPr="006C48B3" w:rsidRDefault="00B072EB" w:rsidP="006C48B3">
      <w:pPr>
        <w:pStyle w:val="a8"/>
        <w:numPr>
          <w:ilvl w:val="0"/>
          <w:numId w:val="8"/>
        </w:numPr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>Подарочный образовательный с</w:t>
      </w:r>
      <w:r w:rsidR="003D6F63" w:rsidRPr="006C48B3">
        <w:rPr>
          <w:rFonts w:ascii="Century Gothic" w:hAnsi="Century Gothic" w:cs="Times New Roman"/>
          <w:sz w:val="24"/>
        </w:rPr>
        <w:t xml:space="preserve">ертификат активируется в день его продажи. Активация </w:t>
      </w:r>
      <w:r>
        <w:rPr>
          <w:rFonts w:ascii="Century Gothic" w:hAnsi="Century Gothic" w:cs="Times New Roman"/>
          <w:sz w:val="24"/>
        </w:rPr>
        <w:t>ПОС</w:t>
      </w:r>
      <w:r w:rsidR="003D6F63" w:rsidRPr="006C48B3">
        <w:rPr>
          <w:rFonts w:ascii="Century Gothic" w:hAnsi="Century Gothic" w:cs="Times New Roman"/>
          <w:sz w:val="24"/>
        </w:rPr>
        <w:t xml:space="preserve"> подтверждает, что приобретатель (держатель) </w:t>
      </w:r>
      <w:r>
        <w:rPr>
          <w:rFonts w:ascii="Century Gothic" w:hAnsi="Century Gothic" w:cs="Times New Roman"/>
          <w:sz w:val="24"/>
        </w:rPr>
        <w:t>с</w:t>
      </w:r>
      <w:r w:rsidR="003D6F63" w:rsidRPr="006C48B3">
        <w:rPr>
          <w:rFonts w:ascii="Century Gothic" w:hAnsi="Century Gothic" w:cs="Times New Roman"/>
          <w:sz w:val="24"/>
        </w:rPr>
        <w:t xml:space="preserve">ертификата в полном объеме ознакомлен со всеми условиями приобретения и </w:t>
      </w:r>
      <w:r>
        <w:rPr>
          <w:rFonts w:ascii="Century Gothic" w:hAnsi="Century Gothic" w:cs="Times New Roman"/>
          <w:sz w:val="24"/>
        </w:rPr>
        <w:t>ис</w:t>
      </w:r>
      <w:r w:rsidR="003D6F63" w:rsidRPr="006C48B3">
        <w:rPr>
          <w:rFonts w:ascii="Century Gothic" w:hAnsi="Century Gothic" w:cs="Times New Roman"/>
          <w:sz w:val="24"/>
        </w:rPr>
        <w:t xml:space="preserve">пользования </w:t>
      </w:r>
      <w:r>
        <w:rPr>
          <w:rFonts w:ascii="Century Gothic" w:hAnsi="Century Gothic" w:cs="Times New Roman"/>
          <w:sz w:val="24"/>
        </w:rPr>
        <w:t>с</w:t>
      </w:r>
      <w:r w:rsidR="003D6F63" w:rsidRPr="006C48B3">
        <w:rPr>
          <w:rFonts w:ascii="Century Gothic" w:hAnsi="Century Gothic" w:cs="Times New Roman"/>
          <w:sz w:val="24"/>
        </w:rPr>
        <w:t xml:space="preserve">ертификата и согласен на эти условия. </w:t>
      </w:r>
    </w:p>
    <w:p w:rsidR="00E53E25" w:rsidRPr="006C48B3" w:rsidRDefault="003D6F63" w:rsidP="006C48B3">
      <w:pPr>
        <w:pStyle w:val="a8"/>
        <w:numPr>
          <w:ilvl w:val="0"/>
          <w:numId w:val="8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Приобретатель </w:t>
      </w:r>
      <w:r w:rsidR="00B072EB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вносит в кассу </w:t>
      </w:r>
      <w:r w:rsidR="00B072EB">
        <w:rPr>
          <w:rFonts w:ascii="Century Gothic" w:hAnsi="Century Gothic" w:cs="Times New Roman"/>
          <w:sz w:val="24"/>
        </w:rPr>
        <w:t xml:space="preserve">или на расчетный счет </w:t>
      </w:r>
      <w:r w:rsidRPr="006C48B3">
        <w:rPr>
          <w:rFonts w:ascii="Century Gothic" w:hAnsi="Century Gothic" w:cs="Times New Roman"/>
          <w:sz w:val="24"/>
        </w:rPr>
        <w:t>сумму денежных средств</w:t>
      </w:r>
      <w:r w:rsidR="00B072EB">
        <w:rPr>
          <w:rFonts w:ascii="Century Gothic" w:hAnsi="Century Gothic" w:cs="Times New Roman"/>
          <w:sz w:val="24"/>
        </w:rPr>
        <w:t>,</w:t>
      </w:r>
      <w:r w:rsidRPr="006C48B3">
        <w:rPr>
          <w:rFonts w:ascii="Century Gothic" w:hAnsi="Century Gothic" w:cs="Times New Roman"/>
          <w:sz w:val="24"/>
        </w:rPr>
        <w:t xml:space="preserve"> равную номиналу сертификата.</w:t>
      </w:r>
    </w:p>
    <w:p w:rsidR="00E53E25" w:rsidRPr="006C48B3" w:rsidRDefault="003D6F63" w:rsidP="006C48B3">
      <w:pPr>
        <w:pStyle w:val="a8"/>
        <w:numPr>
          <w:ilvl w:val="0"/>
          <w:numId w:val="8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Сумма внесенных </w:t>
      </w:r>
      <w:r w:rsidR="00DF5B53">
        <w:rPr>
          <w:rFonts w:ascii="Century Gothic" w:hAnsi="Century Gothic" w:cs="Times New Roman"/>
          <w:sz w:val="24"/>
        </w:rPr>
        <w:t>п</w:t>
      </w:r>
      <w:r w:rsidRPr="006C48B3">
        <w:rPr>
          <w:rFonts w:ascii="Century Gothic" w:hAnsi="Century Gothic" w:cs="Times New Roman"/>
          <w:sz w:val="24"/>
        </w:rPr>
        <w:t xml:space="preserve">риобретателем </w:t>
      </w:r>
      <w:r w:rsidR="00DF5B53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денежных средств соответствует номиналу, указанному на лицевой стороне выбранного им </w:t>
      </w:r>
      <w:r w:rsidR="00DF5B53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ертификата, и является предоплатой, которая в случае заключения основного договора оказания услуги </w:t>
      </w:r>
      <w:r w:rsidR="00DF5B53">
        <w:rPr>
          <w:rFonts w:ascii="Century Gothic" w:hAnsi="Century Gothic" w:cs="Times New Roman"/>
          <w:sz w:val="24"/>
        </w:rPr>
        <w:t>д</w:t>
      </w:r>
      <w:r w:rsidRPr="006C48B3">
        <w:rPr>
          <w:rFonts w:ascii="Century Gothic" w:hAnsi="Century Gothic" w:cs="Times New Roman"/>
          <w:sz w:val="24"/>
        </w:rPr>
        <w:t xml:space="preserve">ержателем </w:t>
      </w:r>
      <w:r w:rsidR="00CD55DC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засчитывается в счет оплаты </w:t>
      </w:r>
      <w:r w:rsidR="00CD55DC">
        <w:rPr>
          <w:rFonts w:ascii="Century Gothic" w:hAnsi="Century Gothic" w:cs="Times New Roman"/>
          <w:sz w:val="24"/>
        </w:rPr>
        <w:t xml:space="preserve">образовательных </w:t>
      </w:r>
      <w:r w:rsidRPr="006C48B3">
        <w:rPr>
          <w:rFonts w:ascii="Century Gothic" w:hAnsi="Century Gothic" w:cs="Times New Roman"/>
          <w:sz w:val="24"/>
        </w:rPr>
        <w:t xml:space="preserve">услуг. </w:t>
      </w:r>
    </w:p>
    <w:p w:rsidR="00E53E25" w:rsidRPr="006C48B3" w:rsidRDefault="003D6F63" w:rsidP="006C48B3">
      <w:pPr>
        <w:pStyle w:val="a8"/>
        <w:numPr>
          <w:ilvl w:val="0"/>
          <w:numId w:val="8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При продаже </w:t>
      </w:r>
      <w:r w:rsidR="00DF5B53">
        <w:rPr>
          <w:rFonts w:ascii="Century Gothic" w:hAnsi="Century Gothic" w:cs="Times New Roman"/>
          <w:sz w:val="24"/>
        </w:rPr>
        <w:t>ПОС</w:t>
      </w:r>
      <w:r w:rsidRPr="006C48B3">
        <w:rPr>
          <w:rFonts w:ascii="Century Gothic" w:hAnsi="Century Gothic" w:cs="Times New Roman"/>
          <w:sz w:val="24"/>
        </w:rPr>
        <w:t xml:space="preserve"> </w:t>
      </w:r>
      <w:r w:rsidR="00DF5B53">
        <w:rPr>
          <w:rFonts w:ascii="Century Gothic" w:hAnsi="Century Gothic" w:cs="Times New Roman"/>
          <w:sz w:val="24"/>
        </w:rPr>
        <w:t>п</w:t>
      </w:r>
      <w:r w:rsidRPr="006C48B3">
        <w:rPr>
          <w:rFonts w:ascii="Century Gothic" w:hAnsi="Century Gothic" w:cs="Times New Roman"/>
          <w:sz w:val="24"/>
        </w:rPr>
        <w:t xml:space="preserve">окупателю выдается </w:t>
      </w:r>
      <w:r w:rsidR="00DF5B53">
        <w:rPr>
          <w:rFonts w:ascii="Century Gothic" w:hAnsi="Century Gothic" w:cs="Times New Roman"/>
          <w:sz w:val="24"/>
        </w:rPr>
        <w:t xml:space="preserve">письменный </w:t>
      </w:r>
      <w:r w:rsidRPr="006C48B3">
        <w:rPr>
          <w:rFonts w:ascii="Century Gothic" w:hAnsi="Century Gothic" w:cs="Times New Roman"/>
          <w:sz w:val="24"/>
        </w:rPr>
        <w:t>подарочн</w:t>
      </w:r>
      <w:r w:rsidR="00DF5B53">
        <w:rPr>
          <w:rFonts w:ascii="Century Gothic" w:hAnsi="Century Gothic" w:cs="Times New Roman"/>
          <w:sz w:val="24"/>
        </w:rPr>
        <w:t>ый</w:t>
      </w:r>
      <w:r w:rsidRPr="006C48B3">
        <w:rPr>
          <w:rFonts w:ascii="Century Gothic" w:hAnsi="Century Gothic" w:cs="Times New Roman"/>
          <w:sz w:val="24"/>
        </w:rPr>
        <w:t xml:space="preserve"> </w:t>
      </w:r>
      <w:r w:rsidR="00CD55DC">
        <w:rPr>
          <w:rFonts w:ascii="Century Gothic" w:hAnsi="Century Gothic" w:cs="Times New Roman"/>
          <w:sz w:val="24"/>
        </w:rPr>
        <w:t xml:space="preserve">образовательный </w:t>
      </w:r>
      <w:r w:rsidR="00DF5B53">
        <w:rPr>
          <w:rFonts w:ascii="Century Gothic" w:hAnsi="Century Gothic" w:cs="Times New Roman"/>
          <w:sz w:val="24"/>
        </w:rPr>
        <w:t>сертификат</w:t>
      </w:r>
      <w:r w:rsidR="00E62B8C">
        <w:rPr>
          <w:rFonts w:ascii="Century Gothic" w:hAnsi="Century Gothic" w:cs="Times New Roman"/>
          <w:sz w:val="24"/>
        </w:rPr>
        <w:t>,</w:t>
      </w:r>
      <w:r w:rsidRPr="006C48B3">
        <w:rPr>
          <w:rFonts w:ascii="Century Gothic" w:hAnsi="Century Gothic" w:cs="Times New Roman"/>
          <w:sz w:val="24"/>
        </w:rPr>
        <w:t xml:space="preserve"> на которо</w:t>
      </w:r>
      <w:r w:rsidR="00DF5B53">
        <w:rPr>
          <w:rFonts w:ascii="Century Gothic" w:hAnsi="Century Gothic" w:cs="Times New Roman"/>
          <w:sz w:val="24"/>
        </w:rPr>
        <w:t>м</w:t>
      </w:r>
      <w:r w:rsidRPr="006C48B3">
        <w:rPr>
          <w:rFonts w:ascii="Century Gothic" w:hAnsi="Century Gothic" w:cs="Times New Roman"/>
          <w:sz w:val="24"/>
        </w:rPr>
        <w:t xml:space="preserve"> указывается информация о </w:t>
      </w:r>
      <w:r w:rsidR="00DF5B53">
        <w:rPr>
          <w:rFonts w:ascii="Century Gothic" w:hAnsi="Century Gothic" w:cs="Times New Roman"/>
          <w:sz w:val="24"/>
        </w:rPr>
        <w:t xml:space="preserve">номинале и </w:t>
      </w:r>
      <w:r w:rsidRPr="006C48B3">
        <w:rPr>
          <w:rFonts w:ascii="Century Gothic" w:hAnsi="Century Gothic" w:cs="Times New Roman"/>
          <w:sz w:val="24"/>
        </w:rPr>
        <w:t xml:space="preserve">сроке действия </w:t>
      </w:r>
      <w:r w:rsidR="00DF5B53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>ертификата.</w:t>
      </w:r>
    </w:p>
    <w:p w:rsidR="00E53E25" w:rsidRPr="006C48B3" w:rsidRDefault="003D6F63" w:rsidP="006C48B3">
      <w:pPr>
        <w:pStyle w:val="a8"/>
        <w:numPr>
          <w:ilvl w:val="0"/>
          <w:numId w:val="8"/>
        </w:numPr>
        <w:jc w:val="both"/>
        <w:rPr>
          <w:rFonts w:ascii="Century Gothic" w:hAnsi="Century Gothic" w:cs="Times New Roman"/>
          <w:sz w:val="24"/>
        </w:rPr>
      </w:pPr>
      <w:r w:rsidRPr="006C48B3">
        <w:rPr>
          <w:rFonts w:ascii="Century Gothic" w:hAnsi="Century Gothic" w:cs="Times New Roman"/>
          <w:sz w:val="24"/>
        </w:rPr>
        <w:t xml:space="preserve">При обращении за оказанием </w:t>
      </w:r>
      <w:r w:rsidR="00DF5B53">
        <w:rPr>
          <w:rFonts w:ascii="Century Gothic" w:hAnsi="Century Gothic" w:cs="Times New Roman"/>
          <w:sz w:val="24"/>
        </w:rPr>
        <w:t xml:space="preserve">образовательной </w:t>
      </w:r>
      <w:r w:rsidRPr="006C48B3">
        <w:rPr>
          <w:rFonts w:ascii="Century Gothic" w:hAnsi="Century Gothic" w:cs="Times New Roman"/>
          <w:sz w:val="24"/>
        </w:rPr>
        <w:t xml:space="preserve">услуги </w:t>
      </w:r>
      <w:r w:rsidR="00DF5B53">
        <w:rPr>
          <w:rFonts w:ascii="Century Gothic" w:hAnsi="Century Gothic" w:cs="Times New Roman"/>
          <w:sz w:val="24"/>
        </w:rPr>
        <w:t>д</w:t>
      </w:r>
      <w:r w:rsidRPr="006C48B3">
        <w:rPr>
          <w:rFonts w:ascii="Century Gothic" w:hAnsi="Century Gothic" w:cs="Times New Roman"/>
          <w:sz w:val="24"/>
        </w:rPr>
        <w:t xml:space="preserve">ержатель </w:t>
      </w:r>
      <w:r w:rsidR="00DF5B53">
        <w:rPr>
          <w:rFonts w:ascii="Century Gothic" w:hAnsi="Century Gothic" w:cs="Times New Roman"/>
          <w:sz w:val="24"/>
        </w:rPr>
        <w:t xml:space="preserve">подарочного </w:t>
      </w:r>
      <w:r w:rsidR="00E62B8C">
        <w:rPr>
          <w:rFonts w:ascii="Century Gothic" w:hAnsi="Century Gothic" w:cs="Times New Roman"/>
          <w:sz w:val="24"/>
        </w:rPr>
        <w:t xml:space="preserve">образовательного </w:t>
      </w:r>
      <w:r w:rsidR="00DF5B53">
        <w:rPr>
          <w:rFonts w:ascii="Century Gothic" w:hAnsi="Century Gothic" w:cs="Times New Roman"/>
          <w:sz w:val="24"/>
        </w:rPr>
        <w:t>с</w:t>
      </w:r>
      <w:r w:rsidRPr="006C48B3">
        <w:rPr>
          <w:rFonts w:ascii="Century Gothic" w:hAnsi="Century Gothic" w:cs="Times New Roman"/>
          <w:sz w:val="24"/>
        </w:rPr>
        <w:t xml:space="preserve">ертификата </w:t>
      </w:r>
      <w:r w:rsidR="00DF5B53">
        <w:rPr>
          <w:rFonts w:ascii="Century Gothic" w:hAnsi="Century Gothic" w:cs="Times New Roman"/>
          <w:sz w:val="24"/>
        </w:rPr>
        <w:t xml:space="preserve">заключает с академией </w:t>
      </w:r>
      <w:r w:rsidR="00DF5B53" w:rsidRPr="00E62B8C">
        <w:rPr>
          <w:rFonts w:ascii="Century Gothic" w:hAnsi="Century Gothic" w:cs="Times New Roman"/>
          <w:b/>
          <w:sz w:val="24"/>
        </w:rPr>
        <w:t>договор</w:t>
      </w:r>
      <w:r w:rsidRPr="006C48B3">
        <w:rPr>
          <w:rFonts w:ascii="Century Gothic" w:hAnsi="Century Gothic" w:cs="Times New Roman"/>
          <w:sz w:val="24"/>
        </w:rPr>
        <w:t xml:space="preserve"> </w:t>
      </w:r>
      <w:r w:rsidR="00E62B8C">
        <w:rPr>
          <w:rFonts w:ascii="Century Gothic" w:hAnsi="Century Gothic" w:cs="Times New Roman"/>
          <w:sz w:val="24"/>
        </w:rPr>
        <w:t>об образовании по дополнительной профессиональной программе и проходит обучение по программе профессиональной переподготовке или повышению квалификации.</w:t>
      </w:r>
      <w:bookmarkStart w:id="0" w:name="_GoBack"/>
      <w:bookmarkEnd w:id="0"/>
      <w:r w:rsidR="00E62B8C">
        <w:rPr>
          <w:rFonts w:ascii="Century Gothic" w:hAnsi="Century Gothic" w:cs="Times New Roman"/>
          <w:sz w:val="24"/>
        </w:rPr>
        <w:t xml:space="preserve"> </w:t>
      </w:r>
    </w:p>
    <w:p w:rsidR="006C48B3" w:rsidRDefault="006C48B3">
      <w:pPr>
        <w:widowControl/>
        <w:suppressAutoHyphens w:val="0"/>
        <w:rPr>
          <w:rFonts w:ascii="Century Gothic" w:hAnsi="Century Gothic" w:cs="Times New Roman"/>
          <w:szCs w:val="20"/>
        </w:rPr>
      </w:pPr>
      <w:r>
        <w:rPr>
          <w:rFonts w:ascii="Century Gothic" w:hAnsi="Century Gothic" w:cs="Times New Roman"/>
          <w:szCs w:val="20"/>
        </w:rPr>
        <w:br w:type="page"/>
      </w:r>
    </w:p>
    <w:sectPr w:rsidR="006C48B3" w:rsidSect="006C48B3">
      <w:footerReference w:type="default" r:id="rId7"/>
      <w:pgSz w:w="11906" w:h="16838"/>
      <w:pgMar w:top="1134" w:right="1134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F6" w:rsidRDefault="009865F6" w:rsidP="006C48B3">
      <w:r>
        <w:separator/>
      </w:r>
    </w:p>
  </w:endnote>
  <w:endnote w:type="continuationSeparator" w:id="0">
    <w:p w:rsidR="009865F6" w:rsidRDefault="009865F6" w:rsidP="006C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B3" w:rsidRDefault="006C48B3">
    <w:pPr>
      <w:pStyle w:val="ab"/>
    </w:pPr>
  </w:p>
  <w:p w:rsidR="006C48B3" w:rsidRDefault="006C48B3" w:rsidP="006C48B3">
    <w:pPr>
      <w:pStyle w:val="ab"/>
      <w:jc w:val="center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15pt;height:113.2pt">
          <v:imagedata r:id="rId1" o:title=""/>
        </v:shape>
        <o:OLEObject Type="Embed" ProgID="Photoshop.Image.10" ShapeID="_x0000_i1025" DrawAspect="Content" ObjectID="_1578162389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F6" w:rsidRDefault="009865F6" w:rsidP="006C48B3">
      <w:r>
        <w:separator/>
      </w:r>
    </w:p>
  </w:footnote>
  <w:footnote w:type="continuationSeparator" w:id="0">
    <w:p w:rsidR="009865F6" w:rsidRDefault="009865F6" w:rsidP="006C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500B"/>
    <w:multiLevelType w:val="multilevel"/>
    <w:tmpl w:val="66C4E9A0"/>
    <w:lvl w:ilvl="0">
      <w:start w:val="1"/>
      <w:numFmt w:val="decimal"/>
      <w:lvlText w:val="3.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FA01DE"/>
    <w:multiLevelType w:val="multilevel"/>
    <w:tmpl w:val="C3947A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DA4AF4"/>
    <w:multiLevelType w:val="hybridMultilevel"/>
    <w:tmpl w:val="795AD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7F17"/>
    <w:multiLevelType w:val="multilevel"/>
    <w:tmpl w:val="C3947A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6622971"/>
    <w:multiLevelType w:val="multilevel"/>
    <w:tmpl w:val="C3947A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F165C8A"/>
    <w:multiLevelType w:val="multilevel"/>
    <w:tmpl w:val="C3947A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C3A7FB8"/>
    <w:multiLevelType w:val="hybridMultilevel"/>
    <w:tmpl w:val="34CA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3103B"/>
    <w:multiLevelType w:val="multilevel"/>
    <w:tmpl w:val="45043BC2"/>
    <w:lvl w:ilvl="0">
      <w:start w:val="1"/>
      <w:numFmt w:val="decimal"/>
      <w:lvlText w:val="2.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A3"/>
    <w:rsid w:val="00065568"/>
    <w:rsid w:val="0009771C"/>
    <w:rsid w:val="001406A9"/>
    <w:rsid w:val="00225D75"/>
    <w:rsid w:val="002679F9"/>
    <w:rsid w:val="00307095"/>
    <w:rsid w:val="003D6F63"/>
    <w:rsid w:val="003E7097"/>
    <w:rsid w:val="003F41DA"/>
    <w:rsid w:val="00410FA3"/>
    <w:rsid w:val="00470BF9"/>
    <w:rsid w:val="00690FC4"/>
    <w:rsid w:val="006C48B3"/>
    <w:rsid w:val="006F6354"/>
    <w:rsid w:val="0073025F"/>
    <w:rsid w:val="0073642B"/>
    <w:rsid w:val="0076713C"/>
    <w:rsid w:val="007E51C9"/>
    <w:rsid w:val="00802323"/>
    <w:rsid w:val="00830602"/>
    <w:rsid w:val="00830E93"/>
    <w:rsid w:val="00883A87"/>
    <w:rsid w:val="009865F6"/>
    <w:rsid w:val="009B1AA4"/>
    <w:rsid w:val="009D32BC"/>
    <w:rsid w:val="00B072EB"/>
    <w:rsid w:val="00B95256"/>
    <w:rsid w:val="00C32D69"/>
    <w:rsid w:val="00C6408A"/>
    <w:rsid w:val="00CD55DC"/>
    <w:rsid w:val="00DF5B53"/>
    <w:rsid w:val="00E53E25"/>
    <w:rsid w:val="00E62B8C"/>
    <w:rsid w:val="00EA2762"/>
    <w:rsid w:val="00F1089B"/>
    <w:rsid w:val="00F2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9A11E0"/>
  <w15:docId w15:val="{5B0F8FC1-D9C6-413B-A2C2-A62289B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E25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53E25"/>
  </w:style>
  <w:style w:type="character" w:customStyle="1" w:styleId="WW-Absatz-Standardschriftart">
    <w:name w:val="WW-Absatz-Standardschriftart"/>
    <w:rsid w:val="00E53E25"/>
  </w:style>
  <w:style w:type="character" w:customStyle="1" w:styleId="WW-Absatz-Standardschriftart1">
    <w:name w:val="WW-Absatz-Standardschriftart1"/>
    <w:rsid w:val="00E53E25"/>
  </w:style>
  <w:style w:type="character" w:customStyle="1" w:styleId="WW-Absatz-Standardschriftart11">
    <w:name w:val="WW-Absatz-Standardschriftart11"/>
    <w:rsid w:val="00E53E25"/>
  </w:style>
  <w:style w:type="character" w:styleId="a3">
    <w:name w:val="Emphasis"/>
    <w:qFormat/>
    <w:rsid w:val="00E53E25"/>
    <w:rPr>
      <w:i/>
      <w:iCs/>
    </w:rPr>
  </w:style>
  <w:style w:type="character" w:styleId="a4">
    <w:name w:val="Strong"/>
    <w:qFormat/>
    <w:rsid w:val="00E53E25"/>
    <w:rPr>
      <w:b/>
      <w:bCs/>
    </w:rPr>
  </w:style>
  <w:style w:type="character" w:styleId="a5">
    <w:name w:val="Hyperlink"/>
    <w:rsid w:val="00E53E25"/>
    <w:rPr>
      <w:color w:val="000080"/>
      <w:u w:val="single"/>
    </w:rPr>
  </w:style>
  <w:style w:type="paragraph" w:customStyle="1" w:styleId="1">
    <w:name w:val="Заголовок1"/>
    <w:basedOn w:val="a"/>
    <w:next w:val="a6"/>
    <w:rsid w:val="00E53E25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rsid w:val="00E53E25"/>
    <w:pPr>
      <w:spacing w:after="120"/>
    </w:pPr>
  </w:style>
  <w:style w:type="paragraph" w:styleId="a7">
    <w:name w:val="List"/>
    <w:basedOn w:val="a6"/>
    <w:rsid w:val="00E53E25"/>
  </w:style>
  <w:style w:type="paragraph" w:customStyle="1" w:styleId="10">
    <w:name w:val="Название1"/>
    <w:basedOn w:val="a"/>
    <w:rsid w:val="00E53E2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53E25"/>
    <w:pPr>
      <w:suppressLineNumbers/>
    </w:pPr>
  </w:style>
  <w:style w:type="paragraph" w:customStyle="1" w:styleId="a8">
    <w:name w:val="Содержимое таблицы"/>
    <w:basedOn w:val="a"/>
    <w:rsid w:val="00E53E25"/>
    <w:pPr>
      <w:suppressLineNumbers/>
    </w:pPr>
  </w:style>
  <w:style w:type="paragraph" w:styleId="a9">
    <w:name w:val="header"/>
    <w:basedOn w:val="a"/>
    <w:link w:val="aa"/>
    <w:uiPriority w:val="99"/>
    <w:unhideWhenUsed/>
    <w:rsid w:val="006C48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48B3"/>
    <w:rPr>
      <w:rFonts w:ascii="Arial" w:eastAsia="SimSun" w:hAnsi="Arial" w:cs="Mangal"/>
      <w:kern w:val="1"/>
      <w:szCs w:val="24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6C48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48B3"/>
    <w:rPr>
      <w:rFonts w:ascii="Arial" w:eastAsia="SimSun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Постюшков</cp:lastModifiedBy>
  <cp:revision>20</cp:revision>
  <cp:lastPrinted>2016-06-16T11:29:00Z</cp:lastPrinted>
  <dcterms:created xsi:type="dcterms:W3CDTF">2018-01-22T14:24:00Z</dcterms:created>
  <dcterms:modified xsi:type="dcterms:W3CDTF">2018-01-22T17:40:00Z</dcterms:modified>
</cp:coreProperties>
</file>